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61" w:rsidRDefault="00C3404C" w:rsidP="00C3404C">
      <w:pPr>
        <w:pStyle w:val="a6"/>
        <w:ind w:right="708" w:firstLine="5385"/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F20F9BB" wp14:editId="59BA1789">
            <wp:extent cx="2276475" cy="17159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2533" cy="1735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CC9" w:rsidRDefault="00A37CC9" w:rsidP="00095641">
      <w:pPr>
        <w:pStyle w:val="a6"/>
        <w:jc w:val="center"/>
        <w:rPr>
          <w:b/>
          <w:sz w:val="26"/>
          <w:szCs w:val="26"/>
        </w:rPr>
      </w:pPr>
    </w:p>
    <w:p w:rsidR="00291D92" w:rsidRDefault="00291D92" w:rsidP="00095641">
      <w:pPr>
        <w:pStyle w:val="a6"/>
        <w:jc w:val="center"/>
        <w:rPr>
          <w:b/>
          <w:sz w:val="26"/>
          <w:szCs w:val="26"/>
        </w:rPr>
      </w:pPr>
    </w:p>
    <w:p w:rsidR="00A57FB9" w:rsidRPr="002B5774" w:rsidRDefault="00095641" w:rsidP="00095641">
      <w:pPr>
        <w:pStyle w:val="a6"/>
        <w:jc w:val="center"/>
        <w:rPr>
          <w:b/>
          <w:sz w:val="26"/>
          <w:szCs w:val="26"/>
        </w:rPr>
      </w:pPr>
      <w:r w:rsidRPr="002B5774">
        <w:rPr>
          <w:b/>
          <w:sz w:val="26"/>
          <w:szCs w:val="26"/>
        </w:rPr>
        <w:t xml:space="preserve">План </w:t>
      </w:r>
      <w:r w:rsidR="0091549A" w:rsidRPr="002B5774">
        <w:rPr>
          <w:b/>
          <w:sz w:val="26"/>
          <w:szCs w:val="26"/>
        </w:rPr>
        <w:t xml:space="preserve">контрольных </w:t>
      </w:r>
      <w:r w:rsidRPr="002B5774">
        <w:rPr>
          <w:b/>
          <w:sz w:val="26"/>
          <w:szCs w:val="26"/>
        </w:rPr>
        <w:t xml:space="preserve">мероприятий </w:t>
      </w:r>
    </w:p>
    <w:p w:rsidR="00A57FB9" w:rsidRPr="002B5774" w:rsidRDefault="00F35398" w:rsidP="00095641">
      <w:pPr>
        <w:pStyle w:val="a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системы </w:t>
      </w:r>
      <w:r w:rsidR="0091549A" w:rsidRPr="002B5774">
        <w:rPr>
          <w:b/>
          <w:sz w:val="26"/>
          <w:szCs w:val="26"/>
        </w:rPr>
        <w:t>внутреннего контроля</w:t>
      </w:r>
      <w:r w:rsidR="00095641" w:rsidRPr="002B5774">
        <w:rPr>
          <w:b/>
          <w:sz w:val="26"/>
          <w:szCs w:val="26"/>
        </w:rPr>
        <w:t xml:space="preserve"> </w:t>
      </w:r>
      <w:r w:rsidR="0091549A" w:rsidRPr="002B5774">
        <w:rPr>
          <w:b/>
          <w:sz w:val="26"/>
          <w:szCs w:val="26"/>
        </w:rPr>
        <w:t xml:space="preserve">в </w:t>
      </w:r>
      <w:r w:rsidR="00095641" w:rsidRPr="002B5774">
        <w:rPr>
          <w:rStyle w:val="apple-converted-space"/>
          <w:b/>
          <w:sz w:val="26"/>
          <w:szCs w:val="26"/>
        </w:rPr>
        <w:t>некоммерческой</w:t>
      </w:r>
      <w:r w:rsidR="00095641" w:rsidRPr="002B5774">
        <w:rPr>
          <w:b/>
          <w:sz w:val="26"/>
          <w:szCs w:val="26"/>
        </w:rPr>
        <w:t xml:space="preserve"> организации </w:t>
      </w:r>
    </w:p>
    <w:p w:rsidR="00095641" w:rsidRPr="002B5774" w:rsidRDefault="00095641" w:rsidP="00095641">
      <w:pPr>
        <w:pStyle w:val="a6"/>
        <w:jc w:val="center"/>
        <w:rPr>
          <w:b/>
          <w:sz w:val="26"/>
          <w:szCs w:val="26"/>
        </w:rPr>
      </w:pPr>
      <w:r w:rsidRPr="002B5774">
        <w:rPr>
          <w:b/>
          <w:sz w:val="26"/>
          <w:szCs w:val="26"/>
        </w:rPr>
        <w:t>«Фонд капитального ремонта многоквартирных домов</w:t>
      </w:r>
      <w:r w:rsidR="00A57FB9" w:rsidRPr="002B5774">
        <w:rPr>
          <w:b/>
          <w:sz w:val="26"/>
          <w:szCs w:val="26"/>
        </w:rPr>
        <w:t xml:space="preserve"> </w:t>
      </w:r>
      <w:r w:rsidRPr="002B5774">
        <w:rPr>
          <w:b/>
          <w:sz w:val="26"/>
          <w:szCs w:val="26"/>
        </w:rPr>
        <w:t xml:space="preserve">в Ямало-Ненецком автономном округе» </w:t>
      </w:r>
    </w:p>
    <w:p w:rsidR="00F65AB4" w:rsidRPr="002B5774" w:rsidRDefault="00095641" w:rsidP="00F65AB4">
      <w:pPr>
        <w:pStyle w:val="a6"/>
        <w:jc w:val="center"/>
        <w:rPr>
          <w:b/>
          <w:sz w:val="26"/>
          <w:szCs w:val="26"/>
        </w:rPr>
      </w:pPr>
      <w:r w:rsidRPr="002B5774">
        <w:rPr>
          <w:b/>
          <w:sz w:val="26"/>
          <w:szCs w:val="26"/>
        </w:rPr>
        <w:t>на первое полугодие 201</w:t>
      </w:r>
      <w:r w:rsidR="00291D92">
        <w:rPr>
          <w:b/>
          <w:sz w:val="26"/>
          <w:szCs w:val="26"/>
        </w:rPr>
        <w:t>8</w:t>
      </w:r>
      <w:r w:rsidRPr="002B5774">
        <w:rPr>
          <w:b/>
          <w:sz w:val="26"/>
          <w:szCs w:val="26"/>
        </w:rPr>
        <w:t xml:space="preserve"> </w:t>
      </w:r>
      <w:r w:rsidR="00213EBA" w:rsidRPr="002B5774">
        <w:rPr>
          <w:b/>
          <w:sz w:val="26"/>
          <w:szCs w:val="26"/>
        </w:rPr>
        <w:t>год</w:t>
      </w:r>
      <w:r w:rsidR="006E5458" w:rsidRPr="002B5774">
        <w:rPr>
          <w:b/>
          <w:sz w:val="26"/>
          <w:szCs w:val="26"/>
        </w:rPr>
        <w:t>а</w:t>
      </w:r>
    </w:p>
    <w:p w:rsidR="00B87861" w:rsidRPr="002B5774" w:rsidRDefault="00B87861" w:rsidP="00F65AB4">
      <w:pPr>
        <w:pStyle w:val="a6"/>
        <w:jc w:val="center"/>
        <w:rPr>
          <w:b/>
          <w:sz w:val="26"/>
          <w:szCs w:val="26"/>
        </w:rPr>
      </w:pPr>
    </w:p>
    <w:p w:rsidR="0082200F" w:rsidRPr="002B5774" w:rsidRDefault="0082200F" w:rsidP="00E04FAF">
      <w:pPr>
        <w:pStyle w:val="a6"/>
        <w:rPr>
          <w:b/>
          <w:sz w:val="26"/>
          <w:szCs w:val="26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6096"/>
        <w:gridCol w:w="4252"/>
        <w:gridCol w:w="3686"/>
      </w:tblGrid>
      <w:tr w:rsidR="002231BB" w:rsidRPr="002B5774" w:rsidTr="002231BB">
        <w:trPr>
          <w:tblHeader/>
        </w:trPr>
        <w:tc>
          <w:tcPr>
            <w:tcW w:w="562" w:type="dxa"/>
            <w:shd w:val="clear" w:color="auto" w:fill="E7E6E6"/>
          </w:tcPr>
          <w:p w:rsidR="002231BB" w:rsidRPr="002B5774" w:rsidRDefault="002231BB" w:rsidP="001F760A">
            <w:pPr>
              <w:pStyle w:val="a6"/>
              <w:jc w:val="center"/>
              <w:rPr>
                <w:b/>
                <w:sz w:val="26"/>
                <w:szCs w:val="26"/>
              </w:rPr>
            </w:pPr>
            <w:bookmarkStart w:id="0" w:name="_Toc392419433"/>
            <w:r w:rsidRPr="002B577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096" w:type="dxa"/>
            <w:shd w:val="clear" w:color="auto" w:fill="E7E6E6"/>
          </w:tcPr>
          <w:p w:rsidR="002231BB" w:rsidRPr="002B5774" w:rsidRDefault="002231BB" w:rsidP="008F2C5D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2B5774">
              <w:rPr>
                <w:b/>
                <w:sz w:val="26"/>
                <w:szCs w:val="26"/>
              </w:rPr>
              <w:t>Наименование контрольного мероприятия</w:t>
            </w:r>
          </w:p>
        </w:tc>
        <w:tc>
          <w:tcPr>
            <w:tcW w:w="4252" w:type="dxa"/>
            <w:shd w:val="clear" w:color="auto" w:fill="E7E6E6"/>
          </w:tcPr>
          <w:p w:rsidR="002231BB" w:rsidRPr="002B5774" w:rsidRDefault="002231BB" w:rsidP="00334332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2B5774">
              <w:rPr>
                <w:b/>
                <w:sz w:val="26"/>
                <w:szCs w:val="26"/>
              </w:rPr>
              <w:t xml:space="preserve">Проверяемое структурное подразделение </w:t>
            </w:r>
          </w:p>
        </w:tc>
        <w:tc>
          <w:tcPr>
            <w:tcW w:w="3686" w:type="dxa"/>
            <w:shd w:val="clear" w:color="auto" w:fill="E7E6E6"/>
          </w:tcPr>
          <w:p w:rsidR="002231BB" w:rsidRPr="002B5774" w:rsidRDefault="002231BB" w:rsidP="000616B0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2B5774">
              <w:rPr>
                <w:b/>
                <w:sz w:val="26"/>
                <w:szCs w:val="26"/>
              </w:rPr>
              <w:t>Срок проведения контрольного мероприятия</w:t>
            </w:r>
          </w:p>
        </w:tc>
      </w:tr>
      <w:tr w:rsidR="002231BB" w:rsidRPr="002B5774" w:rsidTr="002231BB">
        <w:tc>
          <w:tcPr>
            <w:tcW w:w="562" w:type="dxa"/>
            <w:shd w:val="clear" w:color="auto" w:fill="auto"/>
          </w:tcPr>
          <w:p w:rsidR="002231BB" w:rsidRPr="002B5774" w:rsidRDefault="002231BB" w:rsidP="00F26B4F">
            <w:pPr>
              <w:pStyle w:val="a6"/>
              <w:jc w:val="both"/>
              <w:rPr>
                <w:sz w:val="26"/>
                <w:szCs w:val="26"/>
              </w:rPr>
            </w:pPr>
            <w:r w:rsidRPr="002B5774">
              <w:rPr>
                <w:sz w:val="26"/>
                <w:szCs w:val="26"/>
              </w:rPr>
              <w:t>1.</w:t>
            </w:r>
          </w:p>
        </w:tc>
        <w:tc>
          <w:tcPr>
            <w:tcW w:w="6096" w:type="dxa"/>
            <w:shd w:val="clear" w:color="auto" w:fill="auto"/>
          </w:tcPr>
          <w:p w:rsidR="002231BB" w:rsidRPr="00B438C4" w:rsidRDefault="00B438C4" w:rsidP="00FE2D0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B438C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Проверка </w:t>
            </w:r>
            <w:r w:rsidR="00000A4C" w:rsidRPr="00000A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первичных </w:t>
            </w:r>
            <w:r w:rsidR="00000A4C" w:rsidRPr="00000A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документов,</w:t>
            </w:r>
            <w:r w:rsidR="00000A4C" w:rsidRPr="00000A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связанных с проведением в 2017 году капитального ремонта в многоквартирных домах</w:t>
            </w:r>
          </w:p>
        </w:tc>
        <w:tc>
          <w:tcPr>
            <w:tcW w:w="4252" w:type="dxa"/>
            <w:shd w:val="clear" w:color="auto" w:fill="auto"/>
          </w:tcPr>
          <w:p w:rsidR="002231BB" w:rsidRDefault="00B438C4" w:rsidP="00F26B4F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подготовки и проведения капитального ремонта</w:t>
            </w:r>
          </w:p>
          <w:p w:rsidR="00000A4C" w:rsidRDefault="00000A4C" w:rsidP="00F26B4F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договорной и претензионной работы</w:t>
            </w:r>
          </w:p>
          <w:p w:rsidR="00000A4C" w:rsidRDefault="00000A4C" w:rsidP="00F26B4F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бухгалтерского учета и финансирования</w:t>
            </w:r>
          </w:p>
          <w:p w:rsidR="00000A4C" w:rsidRPr="002B5774" w:rsidRDefault="00000A4C" w:rsidP="00F26B4F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Салехардский отдел</w:t>
            </w:r>
          </w:p>
        </w:tc>
        <w:tc>
          <w:tcPr>
            <w:tcW w:w="3686" w:type="dxa"/>
            <w:shd w:val="clear" w:color="auto" w:fill="auto"/>
          </w:tcPr>
          <w:p w:rsidR="002231BB" w:rsidRPr="002B5774" w:rsidRDefault="00B37250" w:rsidP="00B37250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- Апрель</w:t>
            </w:r>
          </w:p>
        </w:tc>
      </w:tr>
      <w:tr w:rsidR="00B37250" w:rsidRPr="002B5774" w:rsidTr="002231BB">
        <w:tc>
          <w:tcPr>
            <w:tcW w:w="562" w:type="dxa"/>
            <w:shd w:val="clear" w:color="auto" w:fill="auto"/>
          </w:tcPr>
          <w:p w:rsidR="00B37250" w:rsidRPr="002B5774" w:rsidRDefault="00B37250" w:rsidP="00B37250">
            <w:pPr>
              <w:pStyle w:val="a6"/>
              <w:jc w:val="both"/>
              <w:rPr>
                <w:sz w:val="26"/>
                <w:szCs w:val="26"/>
              </w:rPr>
            </w:pPr>
            <w:r w:rsidRPr="002B5774">
              <w:rPr>
                <w:sz w:val="26"/>
                <w:szCs w:val="26"/>
              </w:rPr>
              <w:t>2.</w:t>
            </w:r>
          </w:p>
          <w:p w:rsidR="00B37250" w:rsidRPr="002B5774" w:rsidRDefault="00B37250" w:rsidP="00B37250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6096" w:type="dxa"/>
            <w:shd w:val="clear" w:color="auto" w:fill="auto"/>
          </w:tcPr>
          <w:p w:rsidR="00B37250" w:rsidRDefault="00B37250" w:rsidP="00B37250">
            <w:pPr>
              <w:pStyle w:val="a6"/>
              <w:jc w:val="both"/>
              <w:rPr>
                <w:sz w:val="26"/>
                <w:szCs w:val="26"/>
              </w:rPr>
            </w:pPr>
            <w:r w:rsidRPr="0051537E">
              <w:rPr>
                <w:sz w:val="26"/>
                <w:szCs w:val="26"/>
              </w:rPr>
              <w:t>Проверка обоснованности возврата средств, уплаченных собственниками в качестве взносов на капитальный ремонт, в соответствии с постановлением Правительства ЯНАО от 25 декабря 2015 года № 1259-П «Об установлении условий невключения многоквартирных домов в региональную программу капитального ремонта общего имущества в многоквартирных домах, расположенных на территории Ямало-Ненецкого автономного округа»</w:t>
            </w:r>
          </w:p>
        </w:tc>
        <w:tc>
          <w:tcPr>
            <w:tcW w:w="4252" w:type="dxa"/>
            <w:shd w:val="clear" w:color="auto" w:fill="auto"/>
          </w:tcPr>
          <w:p w:rsidR="00B37250" w:rsidRPr="002B5774" w:rsidRDefault="00B37250" w:rsidP="00B37250">
            <w:pPr>
              <w:pStyle w:val="a6"/>
              <w:jc w:val="center"/>
              <w:rPr>
                <w:sz w:val="26"/>
                <w:szCs w:val="26"/>
              </w:rPr>
            </w:pPr>
            <w:r w:rsidRPr="0051537E">
              <w:rPr>
                <w:sz w:val="26"/>
                <w:szCs w:val="26"/>
              </w:rPr>
              <w:t>Отдел правовой и кадровой работы</w:t>
            </w:r>
          </w:p>
        </w:tc>
        <w:tc>
          <w:tcPr>
            <w:tcW w:w="3686" w:type="dxa"/>
            <w:shd w:val="clear" w:color="auto" w:fill="auto"/>
          </w:tcPr>
          <w:p w:rsidR="00B37250" w:rsidRDefault="00B37250" w:rsidP="00B37250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</w:tr>
      <w:tr w:rsidR="00B37250" w:rsidRPr="002B5774" w:rsidTr="002231BB">
        <w:tc>
          <w:tcPr>
            <w:tcW w:w="562" w:type="dxa"/>
            <w:shd w:val="clear" w:color="auto" w:fill="auto"/>
          </w:tcPr>
          <w:p w:rsidR="00B37250" w:rsidRDefault="00B37250" w:rsidP="00B37250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096" w:type="dxa"/>
            <w:shd w:val="clear" w:color="auto" w:fill="auto"/>
          </w:tcPr>
          <w:p w:rsidR="00B37250" w:rsidRPr="00A14742" w:rsidRDefault="00B37250" w:rsidP="00B37250">
            <w:pPr>
              <w:pStyle w:val="1"/>
              <w:shd w:val="clear" w:color="auto" w:fill="FFFFFF"/>
              <w:spacing w:before="0" w:beforeAutospacing="0" w:after="144" w:afterAutospacing="0" w:line="242" w:lineRule="atLeast"/>
              <w:rPr>
                <w:b w:val="0"/>
                <w:bCs w:val="0"/>
                <w:kern w:val="0"/>
                <w:sz w:val="26"/>
                <w:szCs w:val="26"/>
              </w:rPr>
            </w:pPr>
            <w:r w:rsidRPr="00B438C4">
              <w:rPr>
                <w:b w:val="0"/>
                <w:bCs w:val="0"/>
                <w:kern w:val="0"/>
                <w:sz w:val="26"/>
                <w:szCs w:val="26"/>
              </w:rPr>
              <w:t>Проверка обоснованности включения и исключения многоквартирных домов из региональной программы капитального ремонта общего имущества в многоквартирных домах, расположенных на территории Ямало-Ненецкого автономного округа.</w:t>
            </w:r>
          </w:p>
        </w:tc>
        <w:tc>
          <w:tcPr>
            <w:tcW w:w="4252" w:type="dxa"/>
            <w:shd w:val="clear" w:color="auto" w:fill="auto"/>
          </w:tcPr>
          <w:p w:rsidR="00B37250" w:rsidRPr="002B5774" w:rsidRDefault="00B37250" w:rsidP="00B37250">
            <w:pPr>
              <w:pStyle w:val="a6"/>
              <w:jc w:val="center"/>
              <w:rPr>
                <w:sz w:val="26"/>
                <w:szCs w:val="26"/>
              </w:rPr>
            </w:pPr>
            <w:r w:rsidRPr="002B5774">
              <w:rPr>
                <w:sz w:val="26"/>
                <w:szCs w:val="26"/>
              </w:rPr>
              <w:t>Отдел мониторинга и актуализации региональной программы</w:t>
            </w:r>
          </w:p>
        </w:tc>
        <w:tc>
          <w:tcPr>
            <w:tcW w:w="3686" w:type="dxa"/>
            <w:shd w:val="clear" w:color="auto" w:fill="auto"/>
          </w:tcPr>
          <w:p w:rsidR="00B37250" w:rsidRPr="002B5774" w:rsidRDefault="00B37250" w:rsidP="00B37250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</w:tr>
    </w:tbl>
    <w:p w:rsidR="000D5AB4" w:rsidRDefault="000D5AB4" w:rsidP="009E0197">
      <w:pPr>
        <w:ind w:right="2097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0"/>
      <w:bookmarkEnd w:id="1"/>
    </w:p>
    <w:sectPr w:rsidR="000D5AB4" w:rsidSect="00C3404C">
      <w:type w:val="continuous"/>
      <w:pgSz w:w="16840" w:h="11900" w:orient="landscape"/>
      <w:pgMar w:top="851" w:right="680" w:bottom="1418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3B3" w:rsidRDefault="001423B3">
      <w:r>
        <w:separator/>
      </w:r>
    </w:p>
  </w:endnote>
  <w:endnote w:type="continuationSeparator" w:id="0">
    <w:p w:rsidR="001423B3" w:rsidRDefault="0014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3B3" w:rsidRDefault="001423B3"/>
  </w:footnote>
  <w:footnote w:type="continuationSeparator" w:id="0">
    <w:p w:rsidR="001423B3" w:rsidRDefault="001423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24712"/>
    <w:multiLevelType w:val="hybridMultilevel"/>
    <w:tmpl w:val="A5543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3353C"/>
    <w:multiLevelType w:val="hybridMultilevel"/>
    <w:tmpl w:val="1AC444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6B0D7A"/>
    <w:multiLevelType w:val="hybridMultilevel"/>
    <w:tmpl w:val="87CAFA00"/>
    <w:lvl w:ilvl="0" w:tplc="4D727E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17778"/>
    <w:multiLevelType w:val="hybridMultilevel"/>
    <w:tmpl w:val="B1628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86D04"/>
    <w:multiLevelType w:val="hybridMultilevel"/>
    <w:tmpl w:val="FF644CEA"/>
    <w:lvl w:ilvl="0" w:tplc="4D727E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15BA5"/>
    <w:multiLevelType w:val="hybridMultilevel"/>
    <w:tmpl w:val="21B0C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E5B4D"/>
    <w:multiLevelType w:val="hybridMultilevel"/>
    <w:tmpl w:val="6CE63AEA"/>
    <w:lvl w:ilvl="0" w:tplc="4D727E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7B"/>
    <w:rsid w:val="00000A4C"/>
    <w:rsid w:val="0001115D"/>
    <w:rsid w:val="0001248E"/>
    <w:rsid w:val="00020498"/>
    <w:rsid w:val="00020FF0"/>
    <w:rsid w:val="0004250E"/>
    <w:rsid w:val="00044378"/>
    <w:rsid w:val="000616B0"/>
    <w:rsid w:val="00061C0F"/>
    <w:rsid w:val="000702A6"/>
    <w:rsid w:val="00095641"/>
    <w:rsid w:val="000C1FD8"/>
    <w:rsid w:val="000D5AB4"/>
    <w:rsid w:val="000E3D6F"/>
    <w:rsid w:val="000F2F7B"/>
    <w:rsid w:val="000F49A4"/>
    <w:rsid w:val="00103740"/>
    <w:rsid w:val="00120900"/>
    <w:rsid w:val="00137F4A"/>
    <w:rsid w:val="001423B3"/>
    <w:rsid w:val="00153B62"/>
    <w:rsid w:val="00171DEB"/>
    <w:rsid w:val="00176168"/>
    <w:rsid w:val="00182CAB"/>
    <w:rsid w:val="00186B23"/>
    <w:rsid w:val="001E73ED"/>
    <w:rsid w:val="001F0513"/>
    <w:rsid w:val="001F45C2"/>
    <w:rsid w:val="001F4B29"/>
    <w:rsid w:val="001F760A"/>
    <w:rsid w:val="00204F41"/>
    <w:rsid w:val="00213EBA"/>
    <w:rsid w:val="002231BB"/>
    <w:rsid w:val="00232109"/>
    <w:rsid w:val="00232A10"/>
    <w:rsid w:val="00240F28"/>
    <w:rsid w:val="002434D6"/>
    <w:rsid w:val="00277231"/>
    <w:rsid w:val="002833F4"/>
    <w:rsid w:val="00283B27"/>
    <w:rsid w:val="00291D92"/>
    <w:rsid w:val="002A14AC"/>
    <w:rsid w:val="002A2FE4"/>
    <w:rsid w:val="002A7B80"/>
    <w:rsid w:val="002B348B"/>
    <w:rsid w:val="002B5774"/>
    <w:rsid w:val="002D073A"/>
    <w:rsid w:val="002D1A78"/>
    <w:rsid w:val="002F25A1"/>
    <w:rsid w:val="002F28AD"/>
    <w:rsid w:val="003037D2"/>
    <w:rsid w:val="00304916"/>
    <w:rsid w:val="00325089"/>
    <w:rsid w:val="00334332"/>
    <w:rsid w:val="003532A9"/>
    <w:rsid w:val="003554D0"/>
    <w:rsid w:val="0039629E"/>
    <w:rsid w:val="00397021"/>
    <w:rsid w:val="003B0611"/>
    <w:rsid w:val="003B72DC"/>
    <w:rsid w:val="003D27B0"/>
    <w:rsid w:val="00410221"/>
    <w:rsid w:val="00416E70"/>
    <w:rsid w:val="00425C5A"/>
    <w:rsid w:val="0043651B"/>
    <w:rsid w:val="00436CF0"/>
    <w:rsid w:val="00450258"/>
    <w:rsid w:val="00472CFA"/>
    <w:rsid w:val="004A450C"/>
    <w:rsid w:val="004A7B3E"/>
    <w:rsid w:val="004D1778"/>
    <w:rsid w:val="004D6888"/>
    <w:rsid w:val="004E0F53"/>
    <w:rsid w:val="004F4CAE"/>
    <w:rsid w:val="00510BA3"/>
    <w:rsid w:val="0051537E"/>
    <w:rsid w:val="00523EF4"/>
    <w:rsid w:val="00527A72"/>
    <w:rsid w:val="005514BD"/>
    <w:rsid w:val="00571CAB"/>
    <w:rsid w:val="00581171"/>
    <w:rsid w:val="005C681D"/>
    <w:rsid w:val="005D4433"/>
    <w:rsid w:val="005E6015"/>
    <w:rsid w:val="005F055F"/>
    <w:rsid w:val="005F254C"/>
    <w:rsid w:val="006010DD"/>
    <w:rsid w:val="00621A3B"/>
    <w:rsid w:val="006472DD"/>
    <w:rsid w:val="00661ADB"/>
    <w:rsid w:val="006A002A"/>
    <w:rsid w:val="006A5DCA"/>
    <w:rsid w:val="006A658A"/>
    <w:rsid w:val="006B3F87"/>
    <w:rsid w:val="006C160C"/>
    <w:rsid w:val="006C34F3"/>
    <w:rsid w:val="006C7783"/>
    <w:rsid w:val="006E5458"/>
    <w:rsid w:val="006F4732"/>
    <w:rsid w:val="00702183"/>
    <w:rsid w:val="00715852"/>
    <w:rsid w:val="00731763"/>
    <w:rsid w:val="007520BC"/>
    <w:rsid w:val="00774820"/>
    <w:rsid w:val="007B0A1A"/>
    <w:rsid w:val="00805FCE"/>
    <w:rsid w:val="00812402"/>
    <w:rsid w:val="00816980"/>
    <w:rsid w:val="0082094F"/>
    <w:rsid w:val="0082200F"/>
    <w:rsid w:val="00824D46"/>
    <w:rsid w:val="00856673"/>
    <w:rsid w:val="00871694"/>
    <w:rsid w:val="00875E4A"/>
    <w:rsid w:val="00885052"/>
    <w:rsid w:val="00885EB5"/>
    <w:rsid w:val="00887559"/>
    <w:rsid w:val="00890825"/>
    <w:rsid w:val="008D396C"/>
    <w:rsid w:val="008E538F"/>
    <w:rsid w:val="008F2C5D"/>
    <w:rsid w:val="0090585C"/>
    <w:rsid w:val="0091549A"/>
    <w:rsid w:val="00916174"/>
    <w:rsid w:val="00930A1A"/>
    <w:rsid w:val="00943717"/>
    <w:rsid w:val="00951192"/>
    <w:rsid w:val="00961CFF"/>
    <w:rsid w:val="009A2BD1"/>
    <w:rsid w:val="009B247F"/>
    <w:rsid w:val="009D52CD"/>
    <w:rsid w:val="009D5425"/>
    <w:rsid w:val="009E0197"/>
    <w:rsid w:val="00A14742"/>
    <w:rsid w:val="00A254D3"/>
    <w:rsid w:val="00A37CC9"/>
    <w:rsid w:val="00A43CAB"/>
    <w:rsid w:val="00A555AF"/>
    <w:rsid w:val="00A576C3"/>
    <w:rsid w:val="00A57FB9"/>
    <w:rsid w:val="00A83850"/>
    <w:rsid w:val="00A84150"/>
    <w:rsid w:val="00A90606"/>
    <w:rsid w:val="00A91ACA"/>
    <w:rsid w:val="00A94FE0"/>
    <w:rsid w:val="00A96AEA"/>
    <w:rsid w:val="00AA0810"/>
    <w:rsid w:val="00AA385A"/>
    <w:rsid w:val="00AB3540"/>
    <w:rsid w:val="00AC2A5D"/>
    <w:rsid w:val="00AC4E01"/>
    <w:rsid w:val="00AD5C5B"/>
    <w:rsid w:val="00B329E0"/>
    <w:rsid w:val="00B37250"/>
    <w:rsid w:val="00B409C8"/>
    <w:rsid w:val="00B41E38"/>
    <w:rsid w:val="00B438C4"/>
    <w:rsid w:val="00B647B6"/>
    <w:rsid w:val="00B74261"/>
    <w:rsid w:val="00B75890"/>
    <w:rsid w:val="00B87861"/>
    <w:rsid w:val="00BC0F13"/>
    <w:rsid w:val="00BC554E"/>
    <w:rsid w:val="00BE17E2"/>
    <w:rsid w:val="00C0049C"/>
    <w:rsid w:val="00C15274"/>
    <w:rsid w:val="00C3404C"/>
    <w:rsid w:val="00C51EFD"/>
    <w:rsid w:val="00C5738C"/>
    <w:rsid w:val="00C641D8"/>
    <w:rsid w:val="00CB1D5C"/>
    <w:rsid w:val="00CB28BF"/>
    <w:rsid w:val="00CB4BDE"/>
    <w:rsid w:val="00CB690B"/>
    <w:rsid w:val="00CD51E2"/>
    <w:rsid w:val="00D212BC"/>
    <w:rsid w:val="00D32E7B"/>
    <w:rsid w:val="00D36224"/>
    <w:rsid w:val="00D40F34"/>
    <w:rsid w:val="00D4727F"/>
    <w:rsid w:val="00D5393C"/>
    <w:rsid w:val="00D839FE"/>
    <w:rsid w:val="00D87C6C"/>
    <w:rsid w:val="00D93146"/>
    <w:rsid w:val="00D95B89"/>
    <w:rsid w:val="00DA7E53"/>
    <w:rsid w:val="00DB00F8"/>
    <w:rsid w:val="00DC0770"/>
    <w:rsid w:val="00DC2A3F"/>
    <w:rsid w:val="00DD028E"/>
    <w:rsid w:val="00DD38F4"/>
    <w:rsid w:val="00DD777E"/>
    <w:rsid w:val="00DF150C"/>
    <w:rsid w:val="00DF4AC2"/>
    <w:rsid w:val="00E04FAF"/>
    <w:rsid w:val="00E146A4"/>
    <w:rsid w:val="00E36307"/>
    <w:rsid w:val="00E36AD0"/>
    <w:rsid w:val="00E40B48"/>
    <w:rsid w:val="00E73D83"/>
    <w:rsid w:val="00EA0A5E"/>
    <w:rsid w:val="00EC319C"/>
    <w:rsid w:val="00F05886"/>
    <w:rsid w:val="00F20869"/>
    <w:rsid w:val="00F23DA6"/>
    <w:rsid w:val="00F26B4F"/>
    <w:rsid w:val="00F276E4"/>
    <w:rsid w:val="00F32364"/>
    <w:rsid w:val="00F35398"/>
    <w:rsid w:val="00F37226"/>
    <w:rsid w:val="00F47ADF"/>
    <w:rsid w:val="00F65AB4"/>
    <w:rsid w:val="00F7705D"/>
    <w:rsid w:val="00F80766"/>
    <w:rsid w:val="00F85856"/>
    <w:rsid w:val="00F9072C"/>
    <w:rsid w:val="00FC0CE2"/>
    <w:rsid w:val="00FC48EC"/>
    <w:rsid w:val="00FE2D01"/>
    <w:rsid w:val="00FF31DC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5F16B35-8393-4618-9998-2BE3D5DA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885EB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8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15pt1">
    <w:name w:val="Основной текст (2) + 11;5 pt;Не полужирный1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Колонтитул_"/>
    <w:basedOn w:val="a0"/>
    <w:link w:val="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5">
    <w:name w:val="Колонтитул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4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Колонтитул1"/>
    <w:basedOn w:val="a"/>
    <w:link w:val="a4"/>
    <w:pPr>
      <w:shd w:val="clear" w:color="auto" w:fill="FFFFFF"/>
      <w:spacing w:line="0" w:lineRule="atLeast"/>
    </w:pPr>
    <w:rPr>
      <w:rFonts w:ascii="Trebuchet MS" w:eastAsia="Trebuchet MS" w:hAnsi="Trebuchet MS" w:cs="Trebuchet MS"/>
    </w:rPr>
  </w:style>
  <w:style w:type="paragraph" w:styleId="a6">
    <w:name w:val="No Spacing"/>
    <w:uiPriority w:val="1"/>
    <w:qFormat/>
    <w:rsid w:val="001F0513"/>
    <w:pPr>
      <w:widowControl/>
    </w:pPr>
    <w:rPr>
      <w:rFonts w:ascii="Times New Roman" w:eastAsia="Times New Roman" w:hAnsi="Times New Roman" w:cs="Times New Roman"/>
      <w:lang w:bidi="ar-SA"/>
    </w:rPr>
  </w:style>
  <w:style w:type="character" w:customStyle="1" w:styleId="apple-converted-space">
    <w:name w:val="apple-converted-space"/>
    <w:rsid w:val="001F0513"/>
  </w:style>
  <w:style w:type="character" w:customStyle="1" w:styleId="10">
    <w:name w:val="Заголовок 1 Знак"/>
    <w:basedOn w:val="a0"/>
    <w:link w:val="1"/>
    <w:uiPriority w:val="9"/>
    <w:rsid w:val="00885EB5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7">
    <w:name w:val="List Paragraph"/>
    <w:basedOn w:val="a"/>
    <w:uiPriority w:val="34"/>
    <w:qFormat/>
    <w:rsid w:val="003037D2"/>
    <w:pPr>
      <w:widowControl/>
      <w:spacing w:after="160" w:line="360" w:lineRule="auto"/>
      <w:ind w:left="720"/>
      <w:contextualSpacing/>
    </w:pPr>
    <w:rPr>
      <w:rFonts w:ascii="Times New Roman" w:eastAsia="Calibri" w:hAnsi="Times New Roman" w:cs="Times New Roman"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DD777E"/>
    <w:pPr>
      <w:widowControl/>
      <w:tabs>
        <w:tab w:val="center" w:pos="4677"/>
        <w:tab w:val="right" w:pos="9355"/>
      </w:tabs>
    </w:pPr>
    <w:rPr>
      <w:rFonts w:ascii="Times New Roman" w:eastAsia="Calibri" w:hAnsi="Times New Roman" w:cs="Times New Roman"/>
      <w:color w:val="auto"/>
      <w:sz w:val="28"/>
      <w:szCs w:val="28"/>
      <w:lang w:eastAsia="en-US" w:bidi="ar-SA"/>
    </w:rPr>
  </w:style>
  <w:style w:type="character" w:customStyle="1" w:styleId="a9">
    <w:name w:val="Нижний колонтитул Знак"/>
    <w:basedOn w:val="a0"/>
    <w:link w:val="a8"/>
    <w:uiPriority w:val="99"/>
    <w:rsid w:val="00DD777E"/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styleId="aa">
    <w:name w:val="footnote text"/>
    <w:basedOn w:val="a"/>
    <w:link w:val="ab"/>
    <w:uiPriority w:val="99"/>
    <w:semiHidden/>
    <w:unhideWhenUsed/>
    <w:rsid w:val="00DD777E"/>
    <w:pPr>
      <w:widowControl/>
    </w:pPr>
    <w:rPr>
      <w:rFonts w:ascii="Times New Roman" w:eastAsia="Calibri" w:hAnsi="Times New Roman" w:cs="Times New Roman"/>
      <w:color w:val="auto"/>
      <w:sz w:val="20"/>
      <w:szCs w:val="20"/>
      <w:lang w:val="x-none" w:eastAsia="x-none" w:bidi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DD777E"/>
    <w:rPr>
      <w:rFonts w:ascii="Times New Roman" w:eastAsia="Calibri" w:hAnsi="Times New Roman" w:cs="Times New Roman"/>
      <w:sz w:val="20"/>
      <w:szCs w:val="20"/>
      <w:lang w:val="x-none" w:eastAsia="x-none" w:bidi="ar-SA"/>
    </w:rPr>
  </w:style>
  <w:style w:type="character" w:styleId="ac">
    <w:name w:val="footnote reference"/>
    <w:uiPriority w:val="99"/>
    <w:semiHidden/>
    <w:unhideWhenUsed/>
    <w:rsid w:val="00DD777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C554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C554E"/>
    <w:rPr>
      <w:rFonts w:ascii="Segoe UI" w:hAnsi="Segoe UI" w:cs="Segoe UI"/>
      <w:color w:val="000000"/>
      <w:sz w:val="18"/>
      <w:szCs w:val="18"/>
    </w:rPr>
  </w:style>
  <w:style w:type="table" w:styleId="af">
    <w:name w:val="Table Grid"/>
    <w:basedOn w:val="a1"/>
    <w:uiPriority w:val="39"/>
    <w:rsid w:val="005E6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213EB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13EBA"/>
    <w:rPr>
      <w:color w:val="000000"/>
    </w:rPr>
  </w:style>
  <w:style w:type="character" w:customStyle="1" w:styleId="af2">
    <w:name w:val="Цветовое выделение"/>
    <w:uiPriority w:val="99"/>
    <w:rsid w:val="00213EBA"/>
    <w:rPr>
      <w:b/>
      <w:bCs/>
      <w:color w:val="26282F"/>
    </w:rPr>
  </w:style>
  <w:style w:type="character" w:customStyle="1" w:styleId="30">
    <w:name w:val="Заголовок 3 Знак"/>
    <w:basedOn w:val="a0"/>
    <w:link w:val="3"/>
    <w:uiPriority w:val="9"/>
    <w:semiHidden/>
    <w:rsid w:val="00B438C4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01858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434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8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99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8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361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099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217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8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4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97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47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79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08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200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3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55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27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135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819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97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8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19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003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924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1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95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81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72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71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443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29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75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139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22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7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13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672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973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3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95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82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944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70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46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1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2214692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112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Люфт О.В</dc:creator>
  <cp:keywords/>
  <dc:description/>
  <cp:lastModifiedBy>Галина Супрун</cp:lastModifiedBy>
  <cp:revision>3</cp:revision>
  <cp:lastPrinted>2018-01-17T04:11:00Z</cp:lastPrinted>
  <dcterms:created xsi:type="dcterms:W3CDTF">2018-08-06T12:11:00Z</dcterms:created>
  <dcterms:modified xsi:type="dcterms:W3CDTF">2018-08-06T12:13:00Z</dcterms:modified>
</cp:coreProperties>
</file>