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1E3" w:rsidRDefault="000441E3" w:rsidP="000441E3">
      <w:pPr>
        <w:pStyle w:val="1"/>
        <w:jc w:val="left"/>
        <w:rPr>
          <w:b/>
          <w:sz w:val="25"/>
          <w:szCs w:val="25"/>
        </w:rPr>
      </w:pP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  <w:t>Приложение</w:t>
      </w:r>
    </w:p>
    <w:p w:rsidR="000441E3" w:rsidRDefault="000441E3" w:rsidP="000441E3"/>
    <w:p w:rsidR="000441E3" w:rsidRDefault="000441E3" w:rsidP="000441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УТВЕРЖДЕНА</w:t>
      </w:r>
    </w:p>
    <w:p w:rsidR="000441E3" w:rsidRDefault="000441E3" w:rsidP="000441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Приказом НО «Фонд капитального ремонта</w:t>
      </w:r>
    </w:p>
    <w:p w:rsidR="000441E3" w:rsidRDefault="000441E3" w:rsidP="000441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МКД в ЯНАО»</w:t>
      </w:r>
    </w:p>
    <w:p w:rsidR="000441E3" w:rsidRDefault="000441E3" w:rsidP="000441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«06» сентября 2017 г. № </w:t>
      </w:r>
      <w:r w:rsidR="000739A9" w:rsidRPr="000739A9">
        <w:t>6</w:t>
      </w:r>
      <w:r w:rsidR="000739A9">
        <w:rPr>
          <w:lang w:val="en-US"/>
        </w:rPr>
        <w:t>0</w:t>
      </w:r>
      <w:bookmarkStart w:id="0" w:name="_GoBack"/>
      <w:bookmarkEnd w:id="0"/>
      <w:r>
        <w:t>-ОД</w:t>
      </w:r>
    </w:p>
    <w:p w:rsidR="000441E3" w:rsidRDefault="000441E3" w:rsidP="000441E3"/>
    <w:p w:rsidR="000441E3" w:rsidRDefault="000441E3" w:rsidP="000441E3"/>
    <w:p w:rsidR="000441E3" w:rsidRPr="000441E3" w:rsidRDefault="000441E3" w:rsidP="000441E3"/>
    <w:p w:rsidR="00CA3837" w:rsidRPr="001E2764" w:rsidRDefault="000441E3" w:rsidP="008852E0">
      <w:pPr>
        <w:pStyle w:val="1"/>
        <w:rPr>
          <w:b/>
          <w:sz w:val="26"/>
          <w:szCs w:val="26"/>
        </w:rPr>
      </w:pPr>
      <w:r w:rsidRPr="001E2764">
        <w:rPr>
          <w:b/>
          <w:sz w:val="26"/>
          <w:szCs w:val="26"/>
        </w:rPr>
        <w:t>Форма д</w:t>
      </w:r>
      <w:r w:rsidR="003A7614" w:rsidRPr="001E2764">
        <w:rPr>
          <w:b/>
          <w:sz w:val="26"/>
          <w:szCs w:val="26"/>
        </w:rPr>
        <w:t>оговор</w:t>
      </w:r>
      <w:r w:rsidRPr="001E2764">
        <w:rPr>
          <w:b/>
          <w:sz w:val="26"/>
          <w:szCs w:val="26"/>
        </w:rPr>
        <w:t>а</w:t>
      </w:r>
      <w:r w:rsidR="00CA3837" w:rsidRPr="001E2764">
        <w:rPr>
          <w:b/>
          <w:sz w:val="26"/>
          <w:szCs w:val="26"/>
        </w:rPr>
        <w:t xml:space="preserve"> № </w:t>
      </w:r>
      <w:r w:rsidR="00CE58A4" w:rsidRPr="001E2764">
        <w:rPr>
          <w:i/>
          <w:sz w:val="26"/>
          <w:szCs w:val="26"/>
        </w:rPr>
        <w:t>___</w:t>
      </w:r>
      <w:r w:rsidR="00CA3837" w:rsidRPr="001E2764">
        <w:rPr>
          <w:b/>
          <w:sz w:val="26"/>
          <w:szCs w:val="26"/>
        </w:rPr>
        <w:t>- ЭС</w:t>
      </w:r>
      <w:r w:rsidR="00DB31AB" w:rsidRPr="001E2764">
        <w:rPr>
          <w:b/>
          <w:sz w:val="26"/>
          <w:szCs w:val="26"/>
        </w:rPr>
        <w:t>/</w:t>
      </w:r>
      <w:r w:rsidR="002C6059" w:rsidRPr="001E2764">
        <w:rPr>
          <w:i/>
          <w:sz w:val="26"/>
          <w:szCs w:val="26"/>
        </w:rPr>
        <w:t>______</w:t>
      </w:r>
    </w:p>
    <w:p w:rsidR="00CA3837" w:rsidRPr="001E2764" w:rsidRDefault="00E31DEA" w:rsidP="008852E0">
      <w:pPr>
        <w:snapToGrid w:val="0"/>
        <w:jc w:val="center"/>
        <w:rPr>
          <w:b/>
          <w:sz w:val="26"/>
          <w:szCs w:val="26"/>
        </w:rPr>
      </w:pPr>
      <w:r w:rsidRPr="001E2764">
        <w:rPr>
          <w:b/>
          <w:sz w:val="26"/>
          <w:szCs w:val="26"/>
        </w:rPr>
        <w:t xml:space="preserve">на проведение проверки </w:t>
      </w:r>
      <w:r w:rsidR="00CA3837" w:rsidRPr="001E2764">
        <w:rPr>
          <w:b/>
          <w:sz w:val="26"/>
          <w:szCs w:val="26"/>
        </w:rPr>
        <w:t xml:space="preserve">сметной стоимости по объекту: </w:t>
      </w:r>
      <w:r w:rsidR="002C6059" w:rsidRPr="001E2764">
        <w:rPr>
          <w:b/>
          <w:sz w:val="26"/>
          <w:szCs w:val="26"/>
        </w:rPr>
        <w:t>_________________</w:t>
      </w:r>
    </w:p>
    <w:p w:rsidR="004D4664" w:rsidRPr="001E2764" w:rsidRDefault="004D4664" w:rsidP="008852E0">
      <w:pPr>
        <w:snapToGrid w:val="0"/>
        <w:jc w:val="center"/>
        <w:rPr>
          <w:b/>
          <w:sz w:val="26"/>
          <w:szCs w:val="26"/>
        </w:rPr>
      </w:pPr>
    </w:p>
    <w:p w:rsidR="001E2764" w:rsidRPr="001E2764" w:rsidRDefault="001E2764" w:rsidP="008852E0">
      <w:pPr>
        <w:snapToGrid w:val="0"/>
        <w:jc w:val="center"/>
        <w:rPr>
          <w:b/>
          <w:sz w:val="26"/>
          <w:szCs w:val="26"/>
        </w:rPr>
      </w:pPr>
    </w:p>
    <w:p w:rsidR="001E2764" w:rsidRPr="001E2764" w:rsidRDefault="001E2764" w:rsidP="008852E0">
      <w:pPr>
        <w:snapToGrid w:val="0"/>
        <w:jc w:val="center"/>
        <w:rPr>
          <w:b/>
          <w:sz w:val="26"/>
          <w:szCs w:val="26"/>
        </w:rPr>
      </w:pPr>
    </w:p>
    <w:p w:rsidR="00CA3837" w:rsidRPr="001E2764" w:rsidRDefault="00CA3837" w:rsidP="008852E0">
      <w:pPr>
        <w:tabs>
          <w:tab w:val="left" w:pos="7371"/>
        </w:tabs>
        <w:snapToGrid w:val="0"/>
        <w:rPr>
          <w:b/>
          <w:sz w:val="26"/>
          <w:szCs w:val="26"/>
        </w:rPr>
      </w:pPr>
      <w:r w:rsidRPr="001E2764">
        <w:rPr>
          <w:b/>
          <w:sz w:val="26"/>
          <w:szCs w:val="26"/>
        </w:rPr>
        <w:t>г. Салехард</w:t>
      </w:r>
      <w:r w:rsidR="003E0718" w:rsidRPr="001E2764">
        <w:rPr>
          <w:sz w:val="26"/>
          <w:szCs w:val="26"/>
        </w:rPr>
        <w:t xml:space="preserve"> </w:t>
      </w:r>
      <w:r w:rsidR="003E0718" w:rsidRPr="001E2764">
        <w:rPr>
          <w:sz w:val="26"/>
          <w:szCs w:val="26"/>
        </w:rPr>
        <w:tab/>
      </w:r>
      <w:r w:rsidRPr="001E2764">
        <w:rPr>
          <w:sz w:val="26"/>
          <w:szCs w:val="26"/>
        </w:rPr>
        <w:t>_____________</w:t>
      </w:r>
      <w:r w:rsidR="0072017F" w:rsidRPr="001E2764">
        <w:rPr>
          <w:b/>
          <w:sz w:val="26"/>
          <w:szCs w:val="26"/>
        </w:rPr>
        <w:t>2017</w:t>
      </w:r>
      <w:r w:rsidRPr="001E2764">
        <w:rPr>
          <w:b/>
          <w:sz w:val="26"/>
          <w:szCs w:val="26"/>
        </w:rPr>
        <w:t xml:space="preserve">г. </w:t>
      </w:r>
    </w:p>
    <w:p w:rsidR="00CA3837" w:rsidRPr="001E2764" w:rsidRDefault="00CA3837" w:rsidP="008852E0">
      <w:pPr>
        <w:pStyle w:val="3"/>
        <w:spacing w:after="0"/>
        <w:ind w:firstLine="426"/>
        <w:jc w:val="both"/>
        <w:rPr>
          <w:b/>
          <w:sz w:val="26"/>
          <w:szCs w:val="26"/>
        </w:rPr>
      </w:pPr>
    </w:p>
    <w:p w:rsidR="001E2764" w:rsidRPr="001E2764" w:rsidRDefault="001E2764" w:rsidP="008852E0">
      <w:pPr>
        <w:pStyle w:val="3"/>
        <w:spacing w:after="0"/>
        <w:ind w:firstLine="426"/>
        <w:jc w:val="both"/>
        <w:rPr>
          <w:b/>
          <w:sz w:val="26"/>
          <w:szCs w:val="26"/>
        </w:rPr>
      </w:pPr>
    </w:p>
    <w:p w:rsidR="001E2764" w:rsidRPr="001E2764" w:rsidRDefault="001E2764" w:rsidP="008852E0">
      <w:pPr>
        <w:pStyle w:val="3"/>
        <w:spacing w:after="0"/>
        <w:ind w:firstLine="426"/>
        <w:jc w:val="both"/>
        <w:rPr>
          <w:b/>
          <w:sz w:val="26"/>
          <w:szCs w:val="26"/>
        </w:rPr>
      </w:pPr>
    </w:p>
    <w:p w:rsidR="00CA3837" w:rsidRPr="001E2764" w:rsidRDefault="002C6059" w:rsidP="008852E0">
      <w:pPr>
        <w:pStyle w:val="3"/>
        <w:spacing w:after="0"/>
        <w:ind w:firstLine="720"/>
        <w:jc w:val="both"/>
        <w:rPr>
          <w:sz w:val="26"/>
          <w:szCs w:val="26"/>
        </w:rPr>
      </w:pPr>
      <w:r w:rsidRPr="001E2764">
        <w:rPr>
          <w:b/>
          <w:sz w:val="26"/>
          <w:szCs w:val="26"/>
        </w:rPr>
        <w:t xml:space="preserve">Автономное учреждение Ямало-Ненецкого автономного округа «Управление государственной экспертизы проектной документации» (далее – АУ ЯНАО «Управление ГЭПД»), </w:t>
      </w:r>
      <w:r w:rsidRPr="001E2764">
        <w:rPr>
          <w:sz w:val="26"/>
          <w:szCs w:val="26"/>
        </w:rPr>
        <w:t>именуемое в дальнейшем «Исполнитель», в лице директора</w:t>
      </w:r>
      <w:r w:rsidRPr="001E2764">
        <w:rPr>
          <w:b/>
          <w:sz w:val="26"/>
          <w:szCs w:val="26"/>
        </w:rPr>
        <w:t xml:space="preserve"> Хайтина Якова Матвеевича, </w:t>
      </w:r>
      <w:r w:rsidRPr="001E2764">
        <w:rPr>
          <w:sz w:val="26"/>
          <w:szCs w:val="26"/>
        </w:rPr>
        <w:t>действующего на основании Устава</w:t>
      </w:r>
      <w:r w:rsidR="003A778B" w:rsidRPr="001E2764">
        <w:rPr>
          <w:sz w:val="26"/>
          <w:szCs w:val="26"/>
        </w:rPr>
        <w:t xml:space="preserve">, с одной стороны, </w:t>
      </w:r>
      <w:r w:rsidR="008704E4" w:rsidRPr="001E2764">
        <w:rPr>
          <w:sz w:val="26"/>
          <w:szCs w:val="26"/>
        </w:rPr>
        <w:t>__________________________________</w:t>
      </w:r>
      <w:r w:rsidRPr="001E2764">
        <w:rPr>
          <w:sz w:val="26"/>
          <w:szCs w:val="26"/>
        </w:rPr>
        <w:t>__, именуемое в дальнейшем «</w:t>
      </w:r>
      <w:r w:rsidR="00C54D78" w:rsidRPr="001E2764">
        <w:rPr>
          <w:sz w:val="26"/>
          <w:szCs w:val="26"/>
        </w:rPr>
        <w:t>Заявитель</w:t>
      </w:r>
      <w:r w:rsidRPr="001E2764">
        <w:rPr>
          <w:sz w:val="26"/>
          <w:szCs w:val="26"/>
        </w:rPr>
        <w:t>»,</w:t>
      </w:r>
      <w:r w:rsidR="008704E4" w:rsidRPr="001E2764">
        <w:rPr>
          <w:sz w:val="26"/>
          <w:szCs w:val="26"/>
        </w:rPr>
        <w:t xml:space="preserve"> в лице __________________</w:t>
      </w:r>
      <w:r w:rsidRPr="001E2764">
        <w:rPr>
          <w:sz w:val="26"/>
          <w:szCs w:val="26"/>
        </w:rPr>
        <w:t xml:space="preserve">_______, действующего на основании__________________, с другой стороны и </w:t>
      </w:r>
      <w:r w:rsidRPr="001E2764">
        <w:rPr>
          <w:b/>
          <w:sz w:val="26"/>
          <w:szCs w:val="26"/>
        </w:rPr>
        <w:t xml:space="preserve">некоммерческая организация «Фонд капитального ремонта многоквартирных домов в Ямало-Ненецком автономном округе» </w:t>
      </w:r>
      <w:r w:rsidRPr="001E2764">
        <w:rPr>
          <w:sz w:val="26"/>
          <w:szCs w:val="26"/>
        </w:rPr>
        <w:t>(далее – НО «Фонд капитального ремонта МКД в ЯНАО»), именуем</w:t>
      </w:r>
      <w:r w:rsidR="008704E4" w:rsidRPr="001E2764">
        <w:rPr>
          <w:sz w:val="26"/>
          <w:szCs w:val="26"/>
        </w:rPr>
        <w:t>ая</w:t>
      </w:r>
      <w:r w:rsidRPr="001E2764">
        <w:rPr>
          <w:sz w:val="26"/>
          <w:szCs w:val="26"/>
        </w:rPr>
        <w:t xml:space="preserve"> в дальнейшем «</w:t>
      </w:r>
      <w:r w:rsidR="00C54D78" w:rsidRPr="001E2764">
        <w:rPr>
          <w:sz w:val="26"/>
          <w:szCs w:val="26"/>
        </w:rPr>
        <w:t>Заказчик</w:t>
      </w:r>
      <w:r w:rsidRPr="001E2764">
        <w:rPr>
          <w:sz w:val="26"/>
          <w:szCs w:val="26"/>
        </w:rPr>
        <w:t xml:space="preserve">», в лице директора </w:t>
      </w:r>
      <w:r w:rsidRPr="001E2764">
        <w:rPr>
          <w:b/>
          <w:sz w:val="26"/>
          <w:szCs w:val="26"/>
        </w:rPr>
        <w:t>Касьяненко Андрея Ивановича,</w:t>
      </w:r>
      <w:r w:rsidRPr="001E2764">
        <w:rPr>
          <w:sz w:val="26"/>
          <w:szCs w:val="26"/>
        </w:rPr>
        <w:t xml:space="preserve"> действующего на основании Устава, </w:t>
      </w:r>
      <w:r w:rsidR="003A778B" w:rsidRPr="001E2764">
        <w:rPr>
          <w:sz w:val="26"/>
          <w:szCs w:val="26"/>
        </w:rPr>
        <w:t>в дальнейшем именуемые</w:t>
      </w:r>
      <w:r w:rsidR="008704E4" w:rsidRPr="001E2764">
        <w:rPr>
          <w:sz w:val="26"/>
          <w:szCs w:val="26"/>
        </w:rPr>
        <w:t xml:space="preserve">  - </w:t>
      </w:r>
      <w:r w:rsidR="003A778B" w:rsidRPr="001E2764">
        <w:rPr>
          <w:sz w:val="26"/>
          <w:szCs w:val="26"/>
        </w:rPr>
        <w:t xml:space="preserve">Стороны, заключили настоящий </w:t>
      </w:r>
      <w:r w:rsidR="003A7614" w:rsidRPr="001E2764">
        <w:rPr>
          <w:sz w:val="26"/>
          <w:szCs w:val="26"/>
        </w:rPr>
        <w:t>договор</w:t>
      </w:r>
      <w:r w:rsidR="003A778B" w:rsidRPr="001E2764">
        <w:rPr>
          <w:sz w:val="26"/>
          <w:szCs w:val="26"/>
        </w:rPr>
        <w:t xml:space="preserve"> о нижеследующем</w:t>
      </w:r>
      <w:r w:rsidR="00CA3837" w:rsidRPr="001E2764">
        <w:rPr>
          <w:sz w:val="26"/>
          <w:szCs w:val="26"/>
        </w:rPr>
        <w:t>:</w:t>
      </w:r>
    </w:p>
    <w:p w:rsidR="00CA3837" w:rsidRPr="001E2764" w:rsidRDefault="00CA3837" w:rsidP="008852E0">
      <w:pPr>
        <w:rPr>
          <w:b/>
          <w:sz w:val="26"/>
          <w:szCs w:val="26"/>
        </w:rPr>
      </w:pPr>
    </w:p>
    <w:p w:rsidR="00CA3837" w:rsidRPr="001E2764" w:rsidRDefault="00CA3837" w:rsidP="008852E0">
      <w:pPr>
        <w:numPr>
          <w:ilvl w:val="0"/>
          <w:numId w:val="1"/>
        </w:numPr>
        <w:ind w:left="0" w:hanging="357"/>
        <w:jc w:val="center"/>
        <w:rPr>
          <w:b/>
          <w:sz w:val="26"/>
          <w:szCs w:val="26"/>
        </w:rPr>
      </w:pPr>
      <w:r w:rsidRPr="001E2764">
        <w:rPr>
          <w:b/>
          <w:sz w:val="26"/>
          <w:szCs w:val="26"/>
        </w:rPr>
        <w:t xml:space="preserve">Предмет </w:t>
      </w:r>
      <w:r w:rsidR="003A7614" w:rsidRPr="001E2764">
        <w:rPr>
          <w:b/>
          <w:sz w:val="26"/>
          <w:szCs w:val="26"/>
        </w:rPr>
        <w:t>Договора</w:t>
      </w:r>
      <w:r w:rsidRPr="001E2764">
        <w:rPr>
          <w:b/>
          <w:sz w:val="26"/>
          <w:szCs w:val="26"/>
        </w:rPr>
        <w:t>.</w:t>
      </w:r>
    </w:p>
    <w:p w:rsidR="001E2764" w:rsidRDefault="001E2764" w:rsidP="008852E0">
      <w:pPr>
        <w:snapToGrid w:val="0"/>
        <w:ind w:firstLine="708"/>
        <w:jc w:val="both"/>
        <w:rPr>
          <w:sz w:val="26"/>
          <w:szCs w:val="26"/>
        </w:rPr>
      </w:pPr>
    </w:p>
    <w:p w:rsidR="00DA4AFA" w:rsidRPr="001E2764" w:rsidRDefault="00CA3837" w:rsidP="008852E0">
      <w:pPr>
        <w:snapToGrid w:val="0"/>
        <w:ind w:firstLine="708"/>
        <w:jc w:val="both"/>
        <w:rPr>
          <w:sz w:val="26"/>
          <w:szCs w:val="26"/>
        </w:rPr>
      </w:pPr>
      <w:r w:rsidRPr="001E2764">
        <w:rPr>
          <w:sz w:val="26"/>
          <w:szCs w:val="26"/>
        </w:rPr>
        <w:t xml:space="preserve">1.1. По настоящему </w:t>
      </w:r>
      <w:r w:rsidR="003A7614" w:rsidRPr="001E2764">
        <w:rPr>
          <w:sz w:val="26"/>
          <w:szCs w:val="26"/>
        </w:rPr>
        <w:t>договору</w:t>
      </w:r>
      <w:r w:rsidRPr="001E2764">
        <w:rPr>
          <w:sz w:val="26"/>
          <w:szCs w:val="26"/>
        </w:rPr>
        <w:t xml:space="preserve"> Исполнитель обязуется по заданию </w:t>
      </w:r>
      <w:r w:rsidR="00C54D78" w:rsidRPr="001E2764">
        <w:rPr>
          <w:sz w:val="26"/>
          <w:szCs w:val="26"/>
        </w:rPr>
        <w:t>З</w:t>
      </w:r>
      <w:r w:rsidR="002C6059" w:rsidRPr="001E2764">
        <w:rPr>
          <w:sz w:val="26"/>
          <w:szCs w:val="26"/>
        </w:rPr>
        <w:t>аказчика</w:t>
      </w:r>
      <w:r w:rsidRPr="001E2764">
        <w:rPr>
          <w:sz w:val="26"/>
          <w:szCs w:val="26"/>
        </w:rPr>
        <w:t xml:space="preserve"> оказать услуги по проведению проверки</w:t>
      </w:r>
      <w:r w:rsidR="00B94245" w:rsidRPr="001E2764">
        <w:rPr>
          <w:sz w:val="26"/>
          <w:szCs w:val="26"/>
        </w:rPr>
        <w:t xml:space="preserve"> достоверности определения</w:t>
      </w:r>
      <w:r w:rsidRPr="001E2764">
        <w:rPr>
          <w:sz w:val="26"/>
          <w:szCs w:val="26"/>
        </w:rPr>
        <w:t xml:space="preserve"> сметной стоимости по объекту: </w:t>
      </w:r>
      <w:r w:rsidR="002C6059" w:rsidRPr="001E2764">
        <w:rPr>
          <w:sz w:val="26"/>
          <w:szCs w:val="26"/>
        </w:rPr>
        <w:t>_______________________</w:t>
      </w:r>
      <w:r w:rsidR="00DA4AFA" w:rsidRPr="001E2764">
        <w:rPr>
          <w:sz w:val="26"/>
          <w:szCs w:val="26"/>
        </w:rPr>
        <w:t>,</w:t>
      </w:r>
      <w:r w:rsidRPr="001E2764">
        <w:rPr>
          <w:sz w:val="26"/>
          <w:szCs w:val="26"/>
        </w:rPr>
        <w:t xml:space="preserve"> </w:t>
      </w:r>
      <w:r w:rsidR="00C54D78" w:rsidRPr="001E2764">
        <w:rPr>
          <w:sz w:val="26"/>
          <w:szCs w:val="26"/>
        </w:rPr>
        <w:t>а З</w:t>
      </w:r>
      <w:r w:rsidR="00B94245" w:rsidRPr="001E2764">
        <w:rPr>
          <w:sz w:val="26"/>
          <w:szCs w:val="26"/>
        </w:rPr>
        <w:t>аказчик</w:t>
      </w:r>
      <w:r w:rsidRPr="001E2764">
        <w:rPr>
          <w:sz w:val="26"/>
          <w:szCs w:val="26"/>
        </w:rPr>
        <w:t xml:space="preserve"> обязуется принять</w:t>
      </w:r>
      <w:r w:rsidR="00E8679C" w:rsidRPr="001E2764">
        <w:rPr>
          <w:sz w:val="26"/>
          <w:szCs w:val="26"/>
        </w:rPr>
        <w:t xml:space="preserve"> </w:t>
      </w:r>
      <w:r w:rsidR="00C54D78" w:rsidRPr="001E2764">
        <w:rPr>
          <w:sz w:val="26"/>
          <w:szCs w:val="26"/>
        </w:rPr>
        <w:t xml:space="preserve">и </w:t>
      </w:r>
      <w:r w:rsidR="00DA4AFA" w:rsidRPr="001E2764">
        <w:rPr>
          <w:sz w:val="26"/>
          <w:szCs w:val="26"/>
        </w:rPr>
        <w:t xml:space="preserve">оплатить </w:t>
      </w:r>
      <w:r w:rsidR="00B94245" w:rsidRPr="001E2764">
        <w:rPr>
          <w:sz w:val="26"/>
          <w:szCs w:val="26"/>
        </w:rPr>
        <w:t>оказанные</w:t>
      </w:r>
      <w:r w:rsidR="00DA4AFA" w:rsidRPr="001E2764">
        <w:rPr>
          <w:sz w:val="26"/>
          <w:szCs w:val="26"/>
        </w:rPr>
        <w:t xml:space="preserve"> услуги на условиях, предусмотренных Договоро</w:t>
      </w:r>
      <w:r w:rsidR="003A7614" w:rsidRPr="001E2764">
        <w:rPr>
          <w:sz w:val="26"/>
          <w:szCs w:val="26"/>
        </w:rPr>
        <w:t>м</w:t>
      </w:r>
      <w:r w:rsidR="00DA4AFA" w:rsidRPr="001E2764">
        <w:rPr>
          <w:sz w:val="26"/>
          <w:szCs w:val="26"/>
        </w:rPr>
        <w:t>.</w:t>
      </w:r>
    </w:p>
    <w:p w:rsidR="00711960" w:rsidRPr="001E2764" w:rsidRDefault="00711960" w:rsidP="008852E0">
      <w:pPr>
        <w:snapToGrid w:val="0"/>
        <w:ind w:firstLine="708"/>
        <w:jc w:val="both"/>
        <w:rPr>
          <w:sz w:val="26"/>
          <w:szCs w:val="26"/>
        </w:rPr>
      </w:pPr>
      <w:r w:rsidRPr="001E2764">
        <w:rPr>
          <w:sz w:val="26"/>
          <w:szCs w:val="26"/>
        </w:rPr>
        <w:t>Проверка проводится в соответствии с требованиями, установленными постановлением Правительства Российской Федерации от 18 мая 2009 № 427 «О порядке проведения проверки достоверности определения сметной стоимости строительства, финансирование которых осуществляется с привлечением средств бюджетов бюджетной системы Российской Федерации,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процентов».</w:t>
      </w:r>
    </w:p>
    <w:p w:rsidR="00CA3837" w:rsidRPr="001E2764" w:rsidRDefault="00CA3837" w:rsidP="008852E0">
      <w:pPr>
        <w:snapToGrid w:val="0"/>
        <w:ind w:firstLine="720"/>
        <w:jc w:val="both"/>
        <w:rPr>
          <w:sz w:val="26"/>
          <w:szCs w:val="26"/>
        </w:rPr>
      </w:pPr>
      <w:r w:rsidRPr="001E2764">
        <w:rPr>
          <w:sz w:val="26"/>
          <w:szCs w:val="26"/>
        </w:rPr>
        <w:t xml:space="preserve">1.2. </w:t>
      </w:r>
      <w:r w:rsidR="000245A3" w:rsidRPr="001E2764">
        <w:rPr>
          <w:sz w:val="26"/>
          <w:szCs w:val="26"/>
        </w:rPr>
        <w:t xml:space="preserve">Результатом оказанных услуг является заключение Исполнителя, утвержденное в установленном порядке, о достоверности (положительное заключение) или недостоверности (отрицательное заключение) </w:t>
      </w:r>
      <w:r w:rsidR="000245A3" w:rsidRPr="001E2764">
        <w:rPr>
          <w:rFonts w:eastAsiaTheme="minorHAnsi"/>
          <w:sz w:val="26"/>
          <w:szCs w:val="26"/>
          <w:lang w:eastAsia="en-US"/>
        </w:rPr>
        <w:t>определения сметной стоимости объекта капитального строительства</w:t>
      </w:r>
      <w:r w:rsidRPr="001E2764">
        <w:rPr>
          <w:sz w:val="26"/>
          <w:szCs w:val="26"/>
        </w:rPr>
        <w:t>.</w:t>
      </w:r>
    </w:p>
    <w:p w:rsidR="00CA3837" w:rsidRDefault="00CA3837" w:rsidP="008852E0">
      <w:pPr>
        <w:snapToGrid w:val="0"/>
        <w:ind w:firstLine="720"/>
        <w:jc w:val="both"/>
        <w:rPr>
          <w:sz w:val="26"/>
          <w:szCs w:val="26"/>
        </w:rPr>
      </w:pPr>
    </w:p>
    <w:p w:rsidR="001E2764" w:rsidRDefault="001E2764" w:rsidP="008852E0">
      <w:pPr>
        <w:snapToGrid w:val="0"/>
        <w:ind w:firstLine="720"/>
        <w:jc w:val="both"/>
        <w:rPr>
          <w:sz w:val="26"/>
          <w:szCs w:val="26"/>
        </w:rPr>
      </w:pPr>
    </w:p>
    <w:p w:rsidR="001E2764" w:rsidRPr="001E2764" w:rsidRDefault="001E2764" w:rsidP="008852E0">
      <w:pPr>
        <w:snapToGrid w:val="0"/>
        <w:ind w:firstLine="720"/>
        <w:jc w:val="both"/>
        <w:rPr>
          <w:sz w:val="26"/>
          <w:szCs w:val="26"/>
        </w:rPr>
      </w:pPr>
    </w:p>
    <w:p w:rsidR="00CA3837" w:rsidRPr="001E2764" w:rsidRDefault="00CA3837" w:rsidP="008852E0">
      <w:pPr>
        <w:numPr>
          <w:ilvl w:val="0"/>
          <w:numId w:val="1"/>
        </w:numPr>
        <w:ind w:left="0"/>
        <w:jc w:val="center"/>
        <w:rPr>
          <w:b/>
          <w:sz w:val="26"/>
          <w:szCs w:val="26"/>
        </w:rPr>
      </w:pPr>
      <w:r w:rsidRPr="001E2764">
        <w:rPr>
          <w:b/>
          <w:sz w:val="26"/>
          <w:szCs w:val="26"/>
        </w:rPr>
        <w:lastRenderedPageBreak/>
        <w:t>Права и обязанности сторон.</w:t>
      </w:r>
    </w:p>
    <w:p w:rsidR="001E2764" w:rsidRDefault="001E2764" w:rsidP="008852E0">
      <w:pPr>
        <w:ind w:firstLine="709"/>
        <w:jc w:val="both"/>
        <w:rPr>
          <w:b/>
          <w:sz w:val="26"/>
          <w:szCs w:val="26"/>
        </w:rPr>
      </w:pPr>
    </w:p>
    <w:p w:rsidR="00CA3837" w:rsidRPr="001E2764" w:rsidRDefault="00CA3837" w:rsidP="008852E0">
      <w:pPr>
        <w:ind w:firstLine="709"/>
        <w:jc w:val="both"/>
        <w:rPr>
          <w:b/>
          <w:sz w:val="26"/>
          <w:szCs w:val="26"/>
        </w:rPr>
      </w:pPr>
      <w:r w:rsidRPr="001E2764">
        <w:rPr>
          <w:b/>
          <w:sz w:val="26"/>
          <w:szCs w:val="26"/>
        </w:rPr>
        <w:t xml:space="preserve">2.1.  </w:t>
      </w:r>
      <w:r w:rsidR="00DD64AD" w:rsidRPr="001E2764">
        <w:rPr>
          <w:b/>
          <w:sz w:val="26"/>
          <w:szCs w:val="26"/>
        </w:rPr>
        <w:t xml:space="preserve">Права и обязанности </w:t>
      </w:r>
      <w:r w:rsidRPr="001E2764">
        <w:rPr>
          <w:b/>
          <w:sz w:val="26"/>
          <w:szCs w:val="26"/>
        </w:rPr>
        <w:t>Исполнителя:</w:t>
      </w:r>
    </w:p>
    <w:p w:rsidR="00D9525D" w:rsidRPr="001E2764" w:rsidRDefault="00CA3837" w:rsidP="008852E0">
      <w:pPr>
        <w:ind w:firstLine="709"/>
        <w:jc w:val="both"/>
        <w:rPr>
          <w:bCs/>
          <w:sz w:val="26"/>
          <w:szCs w:val="26"/>
        </w:rPr>
      </w:pPr>
      <w:r w:rsidRPr="001E2764">
        <w:rPr>
          <w:bCs/>
          <w:sz w:val="26"/>
          <w:szCs w:val="26"/>
        </w:rPr>
        <w:t xml:space="preserve">2.1.1. Выполнить принятые на себя обязательства, являющиеся предметом настоящего </w:t>
      </w:r>
      <w:r w:rsidR="003A7614" w:rsidRPr="001E2764">
        <w:rPr>
          <w:bCs/>
          <w:sz w:val="26"/>
          <w:szCs w:val="26"/>
        </w:rPr>
        <w:t>договора</w:t>
      </w:r>
      <w:r w:rsidRPr="001E2764">
        <w:rPr>
          <w:bCs/>
          <w:sz w:val="26"/>
          <w:szCs w:val="26"/>
        </w:rPr>
        <w:t xml:space="preserve">, в течение </w:t>
      </w:r>
      <w:r w:rsidRPr="001E2764">
        <w:rPr>
          <w:sz w:val="26"/>
          <w:szCs w:val="26"/>
        </w:rPr>
        <w:t>30</w:t>
      </w:r>
      <w:r w:rsidR="00077945" w:rsidRPr="001E2764">
        <w:rPr>
          <w:sz w:val="26"/>
          <w:szCs w:val="26"/>
        </w:rPr>
        <w:t xml:space="preserve"> (тридцати) календарных</w:t>
      </w:r>
      <w:r w:rsidRPr="001E2764">
        <w:rPr>
          <w:sz w:val="26"/>
          <w:szCs w:val="26"/>
        </w:rPr>
        <w:t xml:space="preserve"> </w:t>
      </w:r>
      <w:r w:rsidRPr="001E2764">
        <w:rPr>
          <w:bCs/>
          <w:sz w:val="26"/>
          <w:szCs w:val="26"/>
        </w:rPr>
        <w:t xml:space="preserve">дней </w:t>
      </w:r>
      <w:r w:rsidR="00D9525D" w:rsidRPr="001E2764">
        <w:rPr>
          <w:bCs/>
          <w:sz w:val="26"/>
          <w:szCs w:val="26"/>
        </w:rPr>
        <w:t xml:space="preserve">с момента поступления на расчетный счет Исполнителя денежных средств, указанных в п. 3.1., с учетом порядка расчетов, указанного в п.4.1. и выполнения Заявителем условий, предусмотренных п.2.2.1 настоящего </w:t>
      </w:r>
      <w:r w:rsidR="00B7748D" w:rsidRPr="001E2764">
        <w:rPr>
          <w:bCs/>
          <w:sz w:val="26"/>
          <w:szCs w:val="26"/>
        </w:rPr>
        <w:t>договора.</w:t>
      </w:r>
    </w:p>
    <w:p w:rsidR="00CA3837" w:rsidRPr="001E2764" w:rsidRDefault="00CA3837" w:rsidP="008852E0">
      <w:pPr>
        <w:ind w:firstLine="709"/>
        <w:jc w:val="both"/>
        <w:rPr>
          <w:bCs/>
          <w:sz w:val="26"/>
          <w:szCs w:val="26"/>
        </w:rPr>
      </w:pPr>
      <w:r w:rsidRPr="001E2764">
        <w:rPr>
          <w:bCs/>
          <w:sz w:val="26"/>
          <w:szCs w:val="26"/>
        </w:rPr>
        <w:t xml:space="preserve">2.1.2. При одновременном </w:t>
      </w:r>
      <w:r w:rsidR="00DA4AFA" w:rsidRPr="001E2764">
        <w:rPr>
          <w:bCs/>
          <w:sz w:val="26"/>
          <w:szCs w:val="26"/>
        </w:rPr>
        <w:t>рассмотрении проектно</w:t>
      </w:r>
      <w:r w:rsidRPr="001E2764">
        <w:rPr>
          <w:bCs/>
          <w:sz w:val="26"/>
          <w:szCs w:val="26"/>
        </w:rPr>
        <w:t xml:space="preserve">-сметной документации срок проведения проверки исчисляется с даты следующей за датой выпуска (выдачи) положительного заключения государственной </w:t>
      </w:r>
      <w:r w:rsidR="00711960" w:rsidRPr="001E2764">
        <w:rPr>
          <w:bCs/>
          <w:sz w:val="26"/>
          <w:szCs w:val="26"/>
        </w:rPr>
        <w:t>проверки</w:t>
      </w:r>
      <w:r w:rsidRPr="001E2764">
        <w:rPr>
          <w:bCs/>
          <w:sz w:val="26"/>
          <w:szCs w:val="26"/>
        </w:rPr>
        <w:t xml:space="preserve"> проектной документации и (или) результатов инженерных изысканий (или регистрации) письма о полном устранении недостатков проектной документации и (или) результатов инженерных изысканий объекта, указанного в п. 1.1. настоящего </w:t>
      </w:r>
      <w:r w:rsidR="003A7614" w:rsidRPr="001E2764">
        <w:rPr>
          <w:bCs/>
          <w:sz w:val="26"/>
          <w:szCs w:val="26"/>
        </w:rPr>
        <w:t>договора</w:t>
      </w:r>
      <w:r w:rsidRPr="001E2764">
        <w:rPr>
          <w:bCs/>
          <w:sz w:val="26"/>
          <w:szCs w:val="26"/>
        </w:rPr>
        <w:t xml:space="preserve">. </w:t>
      </w:r>
    </w:p>
    <w:p w:rsidR="00CA3837" w:rsidRPr="001E2764" w:rsidRDefault="00CA3837" w:rsidP="008852E0">
      <w:pPr>
        <w:ind w:firstLine="720"/>
        <w:jc w:val="both"/>
        <w:rPr>
          <w:sz w:val="26"/>
          <w:szCs w:val="26"/>
        </w:rPr>
      </w:pPr>
      <w:r w:rsidRPr="001E2764">
        <w:rPr>
          <w:bCs/>
          <w:sz w:val="26"/>
          <w:szCs w:val="26"/>
        </w:rPr>
        <w:t xml:space="preserve">2.1.3. Обязуется обеспечить своевременное и качественное выполнение принятых на себя обязательств в соответствии </w:t>
      </w:r>
      <w:r w:rsidR="00DA4AFA" w:rsidRPr="001E2764">
        <w:rPr>
          <w:bCs/>
          <w:sz w:val="26"/>
          <w:szCs w:val="26"/>
        </w:rPr>
        <w:t>с установленными</w:t>
      </w:r>
      <w:r w:rsidRPr="001E2764">
        <w:rPr>
          <w:bCs/>
          <w:sz w:val="26"/>
          <w:szCs w:val="26"/>
        </w:rPr>
        <w:t xml:space="preserve"> правилами и нормами. </w:t>
      </w:r>
    </w:p>
    <w:p w:rsidR="00CA3837" w:rsidRPr="001E2764" w:rsidRDefault="00CA3837" w:rsidP="008852E0">
      <w:pPr>
        <w:pStyle w:val="21"/>
        <w:ind w:firstLine="720"/>
        <w:rPr>
          <w:bCs w:val="0"/>
          <w:sz w:val="26"/>
          <w:szCs w:val="26"/>
        </w:rPr>
      </w:pPr>
      <w:r w:rsidRPr="001E2764">
        <w:rPr>
          <w:bCs w:val="0"/>
          <w:sz w:val="26"/>
          <w:szCs w:val="26"/>
        </w:rPr>
        <w:t xml:space="preserve">2.1.4. Обязуется обеспечивать неразглашение проектных решений и иной конфиденциальной информации, которая стала известна Исполнителю в связи с </w:t>
      </w:r>
      <w:r w:rsidR="00DA4AFA" w:rsidRPr="001E2764">
        <w:rPr>
          <w:bCs w:val="0"/>
          <w:sz w:val="26"/>
          <w:szCs w:val="26"/>
        </w:rPr>
        <w:t xml:space="preserve">проведением </w:t>
      </w:r>
      <w:r w:rsidR="00711960" w:rsidRPr="001E2764">
        <w:rPr>
          <w:bCs w:val="0"/>
          <w:sz w:val="26"/>
          <w:szCs w:val="26"/>
        </w:rPr>
        <w:t>проверки</w:t>
      </w:r>
      <w:r w:rsidRPr="001E2764">
        <w:rPr>
          <w:bCs w:val="0"/>
          <w:sz w:val="26"/>
          <w:szCs w:val="26"/>
        </w:rPr>
        <w:t>.</w:t>
      </w:r>
    </w:p>
    <w:p w:rsidR="00CA3837" w:rsidRPr="001E2764" w:rsidRDefault="00CA3837" w:rsidP="008852E0">
      <w:pPr>
        <w:pStyle w:val="21"/>
        <w:ind w:firstLine="720"/>
        <w:rPr>
          <w:bCs w:val="0"/>
          <w:sz w:val="26"/>
          <w:szCs w:val="26"/>
        </w:rPr>
      </w:pPr>
      <w:r w:rsidRPr="001E2764">
        <w:rPr>
          <w:bCs w:val="0"/>
          <w:sz w:val="26"/>
          <w:szCs w:val="26"/>
        </w:rPr>
        <w:t xml:space="preserve">2.1.5. </w:t>
      </w:r>
      <w:r w:rsidR="00C54D78" w:rsidRPr="001E2764">
        <w:rPr>
          <w:sz w:val="26"/>
          <w:szCs w:val="26"/>
        </w:rPr>
        <w:t xml:space="preserve">При выявлении в </w:t>
      </w:r>
      <w:r w:rsidR="003467DE" w:rsidRPr="001E2764">
        <w:rPr>
          <w:bCs w:val="0"/>
          <w:sz w:val="26"/>
          <w:szCs w:val="26"/>
        </w:rPr>
        <w:t>представленной Заявителем документации недостатков</w:t>
      </w:r>
      <w:r w:rsidR="00C54D78" w:rsidRPr="001E2764">
        <w:rPr>
          <w:sz w:val="26"/>
          <w:szCs w:val="26"/>
        </w:rPr>
        <w:t xml:space="preserve">, которые не позволяют принять заключение по результатам </w:t>
      </w:r>
      <w:r w:rsidR="003467DE" w:rsidRPr="001E2764">
        <w:rPr>
          <w:sz w:val="26"/>
          <w:szCs w:val="26"/>
        </w:rPr>
        <w:t>проверки</w:t>
      </w:r>
      <w:r w:rsidR="00C54D78" w:rsidRPr="001E2764">
        <w:rPr>
          <w:sz w:val="26"/>
          <w:szCs w:val="26"/>
        </w:rPr>
        <w:t xml:space="preserve">, Исполнитель обязан </w:t>
      </w:r>
      <w:r w:rsidR="00D762D2" w:rsidRPr="001E2764">
        <w:rPr>
          <w:bCs w:val="0"/>
          <w:sz w:val="26"/>
          <w:szCs w:val="26"/>
        </w:rPr>
        <w:t xml:space="preserve">письменно </w:t>
      </w:r>
      <w:r w:rsidR="00C54D78" w:rsidRPr="001E2764">
        <w:rPr>
          <w:sz w:val="26"/>
          <w:szCs w:val="26"/>
        </w:rPr>
        <w:t xml:space="preserve">уведомить </w:t>
      </w:r>
      <w:r w:rsidR="003127B1" w:rsidRPr="001E2764">
        <w:rPr>
          <w:sz w:val="26"/>
          <w:szCs w:val="26"/>
        </w:rPr>
        <w:t>Заявителя</w:t>
      </w:r>
      <w:r w:rsidR="00C54D78" w:rsidRPr="001E2764">
        <w:rPr>
          <w:sz w:val="26"/>
          <w:szCs w:val="26"/>
        </w:rPr>
        <w:t xml:space="preserve"> о наличии таких недостатков в течение 3 рабочих дней со дня их обнаружения</w:t>
      </w:r>
      <w:r w:rsidR="00D762D2" w:rsidRPr="001E2764">
        <w:rPr>
          <w:sz w:val="26"/>
          <w:szCs w:val="26"/>
        </w:rPr>
        <w:t xml:space="preserve"> </w:t>
      </w:r>
      <w:r w:rsidR="00D762D2" w:rsidRPr="001E2764">
        <w:rPr>
          <w:bCs w:val="0"/>
          <w:sz w:val="26"/>
          <w:szCs w:val="26"/>
        </w:rPr>
        <w:t>с указанием срока на их устранение.</w:t>
      </w:r>
    </w:p>
    <w:p w:rsidR="00CA3837" w:rsidRPr="001E2764" w:rsidRDefault="00CA3837" w:rsidP="008852E0">
      <w:pPr>
        <w:pStyle w:val="21"/>
        <w:ind w:firstLine="720"/>
        <w:rPr>
          <w:bCs w:val="0"/>
          <w:sz w:val="26"/>
          <w:szCs w:val="26"/>
        </w:rPr>
      </w:pPr>
      <w:r w:rsidRPr="001E2764">
        <w:rPr>
          <w:bCs w:val="0"/>
          <w:sz w:val="26"/>
          <w:szCs w:val="26"/>
        </w:rPr>
        <w:t xml:space="preserve">2.1.7. Исполнитель обязуется выдать заключение на руки </w:t>
      </w:r>
      <w:r w:rsidR="00C54D78" w:rsidRPr="001E2764">
        <w:rPr>
          <w:bCs w:val="0"/>
          <w:sz w:val="26"/>
          <w:szCs w:val="26"/>
        </w:rPr>
        <w:t>З</w:t>
      </w:r>
      <w:r w:rsidR="00DA4AFA" w:rsidRPr="001E2764">
        <w:rPr>
          <w:bCs w:val="0"/>
          <w:sz w:val="26"/>
          <w:szCs w:val="26"/>
        </w:rPr>
        <w:t>аказчику</w:t>
      </w:r>
      <w:r w:rsidR="00C54D78" w:rsidRPr="001E2764">
        <w:rPr>
          <w:bCs w:val="0"/>
          <w:sz w:val="26"/>
          <w:szCs w:val="26"/>
        </w:rPr>
        <w:t>,</w:t>
      </w:r>
      <w:r w:rsidR="00DA4AFA" w:rsidRPr="001E2764">
        <w:rPr>
          <w:bCs w:val="0"/>
          <w:sz w:val="26"/>
          <w:szCs w:val="26"/>
        </w:rPr>
        <w:t xml:space="preserve"> </w:t>
      </w:r>
      <w:r w:rsidRPr="001E2764">
        <w:rPr>
          <w:bCs w:val="0"/>
          <w:sz w:val="26"/>
          <w:szCs w:val="26"/>
        </w:rPr>
        <w:t>либо по его письменному запросу направить заказным письмом в порядке, предусмо</w:t>
      </w:r>
      <w:r w:rsidR="003A7614" w:rsidRPr="001E2764">
        <w:rPr>
          <w:bCs w:val="0"/>
          <w:sz w:val="26"/>
          <w:szCs w:val="26"/>
        </w:rPr>
        <w:t>тренном пунктом 5.1 настоящего договора</w:t>
      </w:r>
      <w:r w:rsidRPr="001E2764">
        <w:rPr>
          <w:bCs w:val="0"/>
          <w:sz w:val="26"/>
          <w:szCs w:val="26"/>
        </w:rPr>
        <w:t>.</w:t>
      </w:r>
    </w:p>
    <w:p w:rsidR="00CA3837" w:rsidRPr="001E2764" w:rsidRDefault="00B94245" w:rsidP="008852E0">
      <w:pPr>
        <w:pStyle w:val="21"/>
        <w:ind w:firstLine="720"/>
        <w:rPr>
          <w:bCs w:val="0"/>
          <w:sz w:val="26"/>
          <w:szCs w:val="26"/>
        </w:rPr>
      </w:pPr>
      <w:r w:rsidRPr="001E2764">
        <w:rPr>
          <w:bCs w:val="0"/>
          <w:sz w:val="26"/>
          <w:szCs w:val="26"/>
        </w:rPr>
        <w:t xml:space="preserve">2.1.8. </w:t>
      </w:r>
      <w:r w:rsidR="00C54D78" w:rsidRPr="001E2764">
        <w:rPr>
          <w:bCs w:val="0"/>
          <w:sz w:val="26"/>
          <w:szCs w:val="26"/>
        </w:rPr>
        <w:t>Выдать заключение в 4-х экземплярах в случае, если заключение является положительным, в 1 - ом экземпляре – отрицательным</w:t>
      </w:r>
      <w:r w:rsidR="00CA3837" w:rsidRPr="001E2764">
        <w:rPr>
          <w:bCs w:val="0"/>
          <w:sz w:val="26"/>
          <w:szCs w:val="26"/>
        </w:rPr>
        <w:t>.</w:t>
      </w:r>
    </w:p>
    <w:p w:rsidR="00CA3837" w:rsidRPr="001E2764" w:rsidRDefault="00CA3837" w:rsidP="008852E0">
      <w:pPr>
        <w:pStyle w:val="21"/>
        <w:ind w:firstLine="720"/>
        <w:rPr>
          <w:bCs w:val="0"/>
          <w:sz w:val="26"/>
          <w:szCs w:val="26"/>
        </w:rPr>
      </w:pPr>
      <w:r w:rsidRPr="001E2764">
        <w:rPr>
          <w:bCs w:val="0"/>
          <w:sz w:val="26"/>
          <w:szCs w:val="26"/>
        </w:rPr>
        <w:t>2.1.9. Обязуется оформить заключение с учетом установленных требований к составу, форме и его содержанию.</w:t>
      </w:r>
    </w:p>
    <w:p w:rsidR="00D9525D" w:rsidRPr="001E2764" w:rsidRDefault="00B7748D" w:rsidP="008852E0">
      <w:pPr>
        <w:pStyle w:val="21"/>
        <w:ind w:firstLine="720"/>
        <w:rPr>
          <w:bCs w:val="0"/>
          <w:sz w:val="26"/>
          <w:szCs w:val="26"/>
        </w:rPr>
      </w:pPr>
      <w:r w:rsidRPr="001E2764">
        <w:rPr>
          <w:b/>
          <w:bCs w:val="0"/>
          <w:sz w:val="26"/>
          <w:szCs w:val="26"/>
        </w:rPr>
        <w:t>2.2.</w:t>
      </w:r>
      <w:r w:rsidR="00D9525D" w:rsidRPr="001E2764">
        <w:rPr>
          <w:b/>
          <w:bCs w:val="0"/>
          <w:sz w:val="26"/>
          <w:szCs w:val="26"/>
        </w:rPr>
        <w:t xml:space="preserve"> Права и обязанности Заявителя</w:t>
      </w:r>
    </w:p>
    <w:p w:rsidR="00D9525D" w:rsidRPr="001E2764" w:rsidRDefault="00D9525D" w:rsidP="008852E0">
      <w:pPr>
        <w:ind w:firstLine="709"/>
        <w:jc w:val="both"/>
        <w:rPr>
          <w:bCs/>
          <w:sz w:val="26"/>
          <w:szCs w:val="26"/>
        </w:rPr>
      </w:pPr>
      <w:r w:rsidRPr="001E2764">
        <w:rPr>
          <w:bCs/>
          <w:sz w:val="26"/>
          <w:szCs w:val="26"/>
        </w:rPr>
        <w:t>2.2.1. Обязуется обеспечить представление Исполнителю документов для проведения проверки сметной стоимости, предусмотренных п.</w:t>
      </w:r>
      <w:r w:rsidR="0093279B" w:rsidRPr="001E2764">
        <w:rPr>
          <w:bCs/>
          <w:sz w:val="26"/>
          <w:szCs w:val="26"/>
        </w:rPr>
        <w:t xml:space="preserve"> 8 (2)</w:t>
      </w:r>
      <w:r w:rsidRPr="001E2764">
        <w:rPr>
          <w:bCs/>
          <w:sz w:val="26"/>
          <w:szCs w:val="26"/>
        </w:rPr>
        <w:t xml:space="preserve"> Положения </w:t>
      </w:r>
      <w:r w:rsidRPr="001E2764">
        <w:rPr>
          <w:rFonts w:eastAsiaTheme="minorHAnsi"/>
          <w:sz w:val="26"/>
          <w:szCs w:val="26"/>
          <w:lang w:eastAsia="en-US"/>
        </w:rPr>
        <w:t>о проведении проверки  достоверности сметной стоимости строительства, реконструкции, капитального ремонта объектов капитального строительства,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образованиями. Юридических лиц, доля Российской Федерации, субъектов Российской Федерации, муниципальных образований в уставах (складочных) капиталах которых составляет более 50 процентов, утвержденного постановлением Правительства Российской Федерации от 18.05.2009 № 427, и</w:t>
      </w:r>
      <w:r w:rsidRPr="001E2764">
        <w:rPr>
          <w:bCs/>
          <w:sz w:val="26"/>
          <w:szCs w:val="26"/>
        </w:rPr>
        <w:t xml:space="preserve"> другую необходимую информацию для выполнения им своих обязательств по настоящему </w:t>
      </w:r>
      <w:r w:rsidR="00B7748D" w:rsidRPr="001E2764">
        <w:rPr>
          <w:bCs/>
          <w:sz w:val="26"/>
          <w:szCs w:val="26"/>
        </w:rPr>
        <w:t>договору</w:t>
      </w:r>
      <w:r w:rsidRPr="001E2764">
        <w:rPr>
          <w:bCs/>
          <w:sz w:val="26"/>
          <w:szCs w:val="26"/>
        </w:rPr>
        <w:t>.</w:t>
      </w:r>
    </w:p>
    <w:p w:rsidR="00D9525D" w:rsidRPr="001E2764" w:rsidRDefault="00D9525D" w:rsidP="008852E0">
      <w:pPr>
        <w:ind w:firstLine="709"/>
        <w:jc w:val="both"/>
        <w:rPr>
          <w:bCs/>
          <w:sz w:val="26"/>
          <w:szCs w:val="26"/>
        </w:rPr>
      </w:pPr>
      <w:r w:rsidRPr="001E2764">
        <w:rPr>
          <w:bCs/>
          <w:sz w:val="26"/>
          <w:szCs w:val="26"/>
        </w:rPr>
        <w:t xml:space="preserve">2.2.2. Вправе осуществлять оперативное внесение изменений </w:t>
      </w:r>
      <w:r w:rsidR="00293A11" w:rsidRPr="001E2764">
        <w:rPr>
          <w:bCs/>
          <w:sz w:val="26"/>
          <w:szCs w:val="26"/>
        </w:rPr>
        <w:t>в сметную</w:t>
      </w:r>
      <w:r w:rsidRPr="001E2764">
        <w:rPr>
          <w:bCs/>
          <w:sz w:val="26"/>
          <w:szCs w:val="26"/>
        </w:rPr>
        <w:t xml:space="preserve"> документацию не позднее, чем за 1</w:t>
      </w:r>
      <w:r w:rsidR="00E8679C" w:rsidRPr="001E2764">
        <w:rPr>
          <w:bCs/>
          <w:sz w:val="26"/>
          <w:szCs w:val="26"/>
        </w:rPr>
        <w:t>0</w:t>
      </w:r>
      <w:r w:rsidRPr="001E2764">
        <w:rPr>
          <w:bCs/>
          <w:sz w:val="26"/>
          <w:szCs w:val="26"/>
        </w:rPr>
        <w:t xml:space="preserve"> рабочих дней до окончания срока проведения проверки.</w:t>
      </w:r>
    </w:p>
    <w:p w:rsidR="00D9525D" w:rsidRPr="001E2764" w:rsidRDefault="00D9525D" w:rsidP="008852E0">
      <w:pPr>
        <w:ind w:firstLine="709"/>
        <w:jc w:val="both"/>
        <w:rPr>
          <w:bCs/>
          <w:sz w:val="26"/>
          <w:szCs w:val="26"/>
        </w:rPr>
      </w:pPr>
      <w:r w:rsidRPr="001E2764">
        <w:rPr>
          <w:bCs/>
          <w:sz w:val="26"/>
          <w:szCs w:val="26"/>
        </w:rPr>
        <w:t>2.2.3. Обязуется</w:t>
      </w:r>
      <w:r w:rsidRPr="001E2764">
        <w:rPr>
          <w:sz w:val="26"/>
          <w:szCs w:val="26"/>
        </w:rPr>
        <w:t xml:space="preserve"> устранить выявленные недостатки представленной на проверку документации в </w:t>
      </w:r>
      <w:r w:rsidR="00E8679C" w:rsidRPr="001E2764">
        <w:rPr>
          <w:sz w:val="26"/>
          <w:szCs w:val="26"/>
        </w:rPr>
        <w:t>течение 10 рабочих дней с даты получения уведомления.</w:t>
      </w:r>
    </w:p>
    <w:p w:rsidR="006506CB" w:rsidRDefault="006506CB" w:rsidP="008852E0">
      <w:pPr>
        <w:ind w:firstLine="709"/>
        <w:jc w:val="both"/>
        <w:rPr>
          <w:b/>
          <w:sz w:val="26"/>
          <w:szCs w:val="26"/>
        </w:rPr>
      </w:pPr>
    </w:p>
    <w:p w:rsidR="006506CB" w:rsidRDefault="006506CB" w:rsidP="008852E0">
      <w:pPr>
        <w:ind w:firstLine="709"/>
        <w:jc w:val="both"/>
        <w:rPr>
          <w:b/>
          <w:sz w:val="26"/>
          <w:szCs w:val="26"/>
        </w:rPr>
      </w:pPr>
    </w:p>
    <w:p w:rsidR="00D9525D" w:rsidRPr="001E2764" w:rsidRDefault="00D9525D" w:rsidP="008852E0">
      <w:pPr>
        <w:ind w:firstLine="709"/>
        <w:jc w:val="both"/>
        <w:rPr>
          <w:b/>
          <w:sz w:val="26"/>
          <w:szCs w:val="26"/>
        </w:rPr>
      </w:pPr>
      <w:r w:rsidRPr="001E2764">
        <w:rPr>
          <w:b/>
          <w:sz w:val="26"/>
          <w:szCs w:val="26"/>
        </w:rPr>
        <w:lastRenderedPageBreak/>
        <w:t>2.3. Права и обязанности Заказчика:</w:t>
      </w:r>
    </w:p>
    <w:p w:rsidR="00D9525D" w:rsidRPr="001E2764" w:rsidRDefault="00D9525D" w:rsidP="008852E0">
      <w:pPr>
        <w:ind w:firstLine="709"/>
        <w:jc w:val="both"/>
        <w:rPr>
          <w:bCs/>
          <w:sz w:val="26"/>
          <w:szCs w:val="26"/>
        </w:rPr>
      </w:pPr>
      <w:r w:rsidRPr="001E2764">
        <w:rPr>
          <w:bCs/>
          <w:sz w:val="26"/>
          <w:szCs w:val="26"/>
        </w:rPr>
        <w:t>2.3.1. Обязуется оплатить стоимость услуг в размере и сроки, предусмотренные настоящим договором.</w:t>
      </w:r>
    </w:p>
    <w:p w:rsidR="00D9525D" w:rsidRPr="001E2764" w:rsidRDefault="00D9525D" w:rsidP="008852E0">
      <w:pPr>
        <w:ind w:firstLine="709"/>
        <w:jc w:val="both"/>
        <w:rPr>
          <w:sz w:val="26"/>
          <w:szCs w:val="26"/>
        </w:rPr>
      </w:pPr>
      <w:r w:rsidRPr="001E2764">
        <w:rPr>
          <w:sz w:val="26"/>
          <w:szCs w:val="26"/>
        </w:rPr>
        <w:t>2.3.2. Вправе в любое время проверять ход и качество действий, совершаемых Исполнителем по проведению проверки, не вмешиваясь в его деятельность.</w:t>
      </w:r>
    </w:p>
    <w:p w:rsidR="00D9525D" w:rsidRPr="001E2764" w:rsidRDefault="00D9525D" w:rsidP="008852E0">
      <w:pPr>
        <w:ind w:firstLine="709"/>
        <w:jc w:val="both"/>
        <w:rPr>
          <w:sz w:val="26"/>
          <w:szCs w:val="26"/>
        </w:rPr>
      </w:pPr>
      <w:r w:rsidRPr="001E2764">
        <w:rPr>
          <w:sz w:val="26"/>
          <w:szCs w:val="26"/>
        </w:rPr>
        <w:t xml:space="preserve">2.3.3. </w:t>
      </w:r>
      <w:r w:rsidRPr="001E2764">
        <w:rPr>
          <w:bCs/>
          <w:sz w:val="26"/>
          <w:szCs w:val="26"/>
        </w:rPr>
        <w:t xml:space="preserve">Обязуется направить в адрес </w:t>
      </w:r>
      <w:r w:rsidR="00D762D2" w:rsidRPr="001E2764">
        <w:rPr>
          <w:bCs/>
          <w:sz w:val="26"/>
          <w:szCs w:val="26"/>
        </w:rPr>
        <w:t>И</w:t>
      </w:r>
      <w:r w:rsidRPr="001E2764">
        <w:rPr>
          <w:bCs/>
          <w:sz w:val="26"/>
          <w:szCs w:val="26"/>
        </w:rPr>
        <w:t>сполнителя подписанный</w:t>
      </w:r>
      <w:r w:rsidR="00D762D2" w:rsidRPr="001E2764">
        <w:rPr>
          <w:bCs/>
          <w:sz w:val="26"/>
          <w:szCs w:val="26"/>
        </w:rPr>
        <w:t xml:space="preserve"> совместно с Заявителем</w:t>
      </w:r>
      <w:r w:rsidRPr="001E2764">
        <w:rPr>
          <w:bCs/>
          <w:sz w:val="26"/>
          <w:szCs w:val="26"/>
        </w:rPr>
        <w:t xml:space="preserve"> акт сдачи-приемки услуг в течение 15 (пятнадцати) календарных дней с </w:t>
      </w:r>
      <w:r w:rsidR="00293A11" w:rsidRPr="001E2764">
        <w:rPr>
          <w:bCs/>
          <w:sz w:val="26"/>
          <w:szCs w:val="26"/>
        </w:rPr>
        <w:t>момента его</w:t>
      </w:r>
      <w:r w:rsidRPr="001E2764">
        <w:rPr>
          <w:bCs/>
          <w:sz w:val="26"/>
          <w:szCs w:val="26"/>
        </w:rPr>
        <w:t xml:space="preserve"> получения.</w:t>
      </w:r>
    </w:p>
    <w:p w:rsidR="00D9525D" w:rsidRPr="001E2764" w:rsidRDefault="00D9525D" w:rsidP="008852E0">
      <w:pPr>
        <w:ind w:firstLine="708"/>
        <w:jc w:val="both"/>
        <w:rPr>
          <w:sz w:val="26"/>
          <w:szCs w:val="26"/>
        </w:rPr>
      </w:pPr>
      <w:r w:rsidRPr="001E2764">
        <w:rPr>
          <w:sz w:val="26"/>
          <w:szCs w:val="26"/>
        </w:rPr>
        <w:t xml:space="preserve">2.3.4. Вправе отказаться от исполнения </w:t>
      </w:r>
      <w:r w:rsidR="00B7748D" w:rsidRPr="001E2764">
        <w:rPr>
          <w:sz w:val="26"/>
          <w:szCs w:val="26"/>
        </w:rPr>
        <w:t>договора</w:t>
      </w:r>
      <w:r w:rsidRPr="001E2764">
        <w:rPr>
          <w:sz w:val="26"/>
          <w:szCs w:val="26"/>
        </w:rPr>
        <w:t xml:space="preserve"> в любое время до подписания акта, уплатив Исполнителю часть установленной цены, пропорционально части оказанных </w:t>
      </w:r>
      <w:r w:rsidR="00293A11" w:rsidRPr="001E2764">
        <w:rPr>
          <w:sz w:val="26"/>
          <w:szCs w:val="26"/>
        </w:rPr>
        <w:t>услуг, до</w:t>
      </w:r>
      <w:r w:rsidRPr="001E2764">
        <w:rPr>
          <w:sz w:val="26"/>
          <w:szCs w:val="26"/>
        </w:rPr>
        <w:t xml:space="preserve"> получения </w:t>
      </w:r>
      <w:r w:rsidR="00293A11" w:rsidRPr="001E2764">
        <w:rPr>
          <w:sz w:val="26"/>
          <w:szCs w:val="26"/>
        </w:rPr>
        <w:t>извещения об</w:t>
      </w:r>
      <w:r w:rsidRPr="001E2764">
        <w:rPr>
          <w:sz w:val="26"/>
          <w:szCs w:val="26"/>
        </w:rPr>
        <w:t xml:space="preserve"> отказе от исполнения.</w:t>
      </w:r>
    </w:p>
    <w:p w:rsidR="00DD64AD" w:rsidRPr="001E2764" w:rsidRDefault="00DD64AD" w:rsidP="008852E0">
      <w:pPr>
        <w:ind w:firstLine="720"/>
        <w:jc w:val="both"/>
        <w:rPr>
          <w:bCs/>
          <w:sz w:val="26"/>
          <w:szCs w:val="26"/>
        </w:rPr>
      </w:pPr>
    </w:p>
    <w:p w:rsidR="00CA3837" w:rsidRPr="001E2764" w:rsidRDefault="00CA3837" w:rsidP="008852E0">
      <w:pPr>
        <w:numPr>
          <w:ilvl w:val="0"/>
          <w:numId w:val="1"/>
        </w:numPr>
        <w:ind w:left="0" w:firstLine="720"/>
        <w:jc w:val="center"/>
        <w:rPr>
          <w:b/>
          <w:sz w:val="26"/>
          <w:szCs w:val="26"/>
        </w:rPr>
      </w:pPr>
      <w:r w:rsidRPr="001E2764">
        <w:rPr>
          <w:b/>
          <w:sz w:val="26"/>
          <w:szCs w:val="26"/>
        </w:rPr>
        <w:t xml:space="preserve">Цена </w:t>
      </w:r>
      <w:r w:rsidR="00DD4507" w:rsidRPr="001E2764">
        <w:rPr>
          <w:b/>
          <w:sz w:val="26"/>
          <w:szCs w:val="26"/>
        </w:rPr>
        <w:t>договора</w:t>
      </w:r>
      <w:r w:rsidRPr="001E2764">
        <w:rPr>
          <w:b/>
          <w:sz w:val="26"/>
          <w:szCs w:val="26"/>
        </w:rPr>
        <w:t>.</w:t>
      </w:r>
    </w:p>
    <w:p w:rsidR="001E2764" w:rsidRDefault="001E2764" w:rsidP="008852E0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CA3837" w:rsidRPr="001E2764" w:rsidRDefault="00CA3837" w:rsidP="008852E0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1E2764">
        <w:rPr>
          <w:sz w:val="26"/>
          <w:szCs w:val="26"/>
        </w:rPr>
        <w:t xml:space="preserve">3.1. Общая стоимость услуг, по настоящему </w:t>
      </w:r>
      <w:r w:rsidR="00DD4507" w:rsidRPr="001E2764">
        <w:rPr>
          <w:sz w:val="26"/>
          <w:szCs w:val="26"/>
        </w:rPr>
        <w:t>договору</w:t>
      </w:r>
      <w:r w:rsidRPr="001E2764">
        <w:rPr>
          <w:sz w:val="26"/>
          <w:szCs w:val="26"/>
        </w:rPr>
        <w:t xml:space="preserve">, составляет </w:t>
      </w:r>
      <w:r w:rsidR="00612FA4" w:rsidRPr="001E2764">
        <w:rPr>
          <w:i/>
          <w:sz w:val="26"/>
          <w:szCs w:val="26"/>
        </w:rPr>
        <w:t>_________________</w:t>
      </w:r>
      <w:r w:rsidR="00DB31AB" w:rsidRPr="001E2764">
        <w:rPr>
          <w:i/>
          <w:sz w:val="26"/>
          <w:szCs w:val="26"/>
        </w:rPr>
        <w:t xml:space="preserve"> (</w:t>
      </w:r>
      <w:r w:rsidR="00612FA4" w:rsidRPr="001E2764">
        <w:rPr>
          <w:i/>
          <w:sz w:val="26"/>
          <w:szCs w:val="26"/>
        </w:rPr>
        <w:t>___________________</w:t>
      </w:r>
      <w:r w:rsidR="00DB31AB" w:rsidRPr="001E2764">
        <w:rPr>
          <w:i/>
          <w:sz w:val="26"/>
          <w:szCs w:val="26"/>
        </w:rPr>
        <w:t>)</w:t>
      </w:r>
      <w:r w:rsidR="00DB31AB" w:rsidRPr="001E2764">
        <w:rPr>
          <w:b/>
          <w:sz w:val="26"/>
          <w:szCs w:val="26"/>
        </w:rPr>
        <w:t xml:space="preserve"> рублей </w:t>
      </w:r>
      <w:r w:rsidR="00612FA4" w:rsidRPr="001E2764">
        <w:rPr>
          <w:i/>
          <w:sz w:val="26"/>
          <w:szCs w:val="26"/>
        </w:rPr>
        <w:t>_____</w:t>
      </w:r>
      <w:r w:rsidR="00DB31AB" w:rsidRPr="001E2764">
        <w:rPr>
          <w:b/>
          <w:sz w:val="26"/>
          <w:szCs w:val="26"/>
        </w:rPr>
        <w:t>копеек</w:t>
      </w:r>
      <w:r w:rsidR="00DB31AB" w:rsidRPr="001E2764">
        <w:rPr>
          <w:sz w:val="26"/>
          <w:szCs w:val="26"/>
        </w:rPr>
        <w:t>,</w:t>
      </w:r>
      <w:r w:rsidR="00DB31AB" w:rsidRPr="001E2764">
        <w:rPr>
          <w:b/>
          <w:bCs/>
          <w:sz w:val="26"/>
          <w:szCs w:val="26"/>
        </w:rPr>
        <w:t xml:space="preserve"> в том числе НДС -18%</w:t>
      </w:r>
      <w:r w:rsidR="00E31DEA" w:rsidRPr="001E2764">
        <w:rPr>
          <w:sz w:val="26"/>
          <w:szCs w:val="26"/>
        </w:rPr>
        <w:t xml:space="preserve">, </w:t>
      </w:r>
      <w:r w:rsidRPr="001E2764">
        <w:rPr>
          <w:sz w:val="26"/>
          <w:szCs w:val="26"/>
        </w:rPr>
        <w:t xml:space="preserve">и определена Исполнителем согласно смете № </w:t>
      </w:r>
      <w:r w:rsidR="00CE58A4" w:rsidRPr="001E2764">
        <w:rPr>
          <w:i/>
          <w:sz w:val="26"/>
          <w:szCs w:val="26"/>
        </w:rPr>
        <w:t>___</w:t>
      </w:r>
      <w:r w:rsidR="00E31DEA" w:rsidRPr="001E2764">
        <w:rPr>
          <w:sz w:val="26"/>
          <w:szCs w:val="26"/>
        </w:rPr>
        <w:t>-ЭС</w:t>
      </w:r>
      <w:r w:rsidR="00DB31AB" w:rsidRPr="001E2764">
        <w:rPr>
          <w:sz w:val="26"/>
          <w:szCs w:val="26"/>
        </w:rPr>
        <w:t>/</w:t>
      </w:r>
      <w:r w:rsidR="00612FA4" w:rsidRPr="001E2764">
        <w:rPr>
          <w:i/>
          <w:sz w:val="26"/>
          <w:szCs w:val="26"/>
        </w:rPr>
        <w:t>___________</w:t>
      </w:r>
      <w:r w:rsidR="00E31DEA" w:rsidRPr="001E2764">
        <w:rPr>
          <w:sz w:val="26"/>
          <w:szCs w:val="26"/>
        </w:rPr>
        <w:t>-</w:t>
      </w:r>
      <w:r w:rsidRPr="001E2764">
        <w:rPr>
          <w:sz w:val="26"/>
          <w:szCs w:val="26"/>
        </w:rPr>
        <w:t>201</w:t>
      </w:r>
      <w:r w:rsidR="00DB31AB" w:rsidRPr="001E2764">
        <w:rPr>
          <w:sz w:val="26"/>
          <w:szCs w:val="26"/>
        </w:rPr>
        <w:t>_</w:t>
      </w:r>
      <w:r w:rsidRPr="001E2764">
        <w:rPr>
          <w:sz w:val="26"/>
          <w:szCs w:val="26"/>
        </w:rPr>
        <w:t xml:space="preserve"> (приложение № 1 к настоящему </w:t>
      </w:r>
      <w:r w:rsidR="00DD4507" w:rsidRPr="001E2764">
        <w:rPr>
          <w:sz w:val="26"/>
          <w:szCs w:val="26"/>
        </w:rPr>
        <w:t>договору</w:t>
      </w:r>
      <w:r w:rsidRPr="001E2764">
        <w:rPr>
          <w:sz w:val="26"/>
          <w:szCs w:val="26"/>
        </w:rPr>
        <w:t>).</w:t>
      </w:r>
    </w:p>
    <w:p w:rsidR="003A778B" w:rsidRPr="001E2764" w:rsidRDefault="003A778B" w:rsidP="008852E0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1E2764">
        <w:rPr>
          <w:sz w:val="26"/>
          <w:szCs w:val="26"/>
        </w:rPr>
        <w:t xml:space="preserve">3.2. Цена </w:t>
      </w:r>
      <w:r w:rsidR="00DD4507" w:rsidRPr="001E2764">
        <w:rPr>
          <w:sz w:val="26"/>
          <w:szCs w:val="26"/>
        </w:rPr>
        <w:t>договора</w:t>
      </w:r>
      <w:r w:rsidRPr="001E2764">
        <w:rPr>
          <w:sz w:val="26"/>
          <w:szCs w:val="26"/>
        </w:rPr>
        <w:t xml:space="preserve"> является твердой и определяется на весь срок его исполнения.</w:t>
      </w:r>
    </w:p>
    <w:p w:rsidR="004D4664" w:rsidRPr="001E2764" w:rsidRDefault="004D4664" w:rsidP="008852E0">
      <w:pPr>
        <w:tabs>
          <w:tab w:val="num" w:pos="0"/>
        </w:tabs>
        <w:ind w:firstLine="540"/>
        <w:jc w:val="both"/>
        <w:rPr>
          <w:sz w:val="26"/>
          <w:szCs w:val="26"/>
        </w:rPr>
      </w:pPr>
    </w:p>
    <w:p w:rsidR="00CA3837" w:rsidRPr="001E2764" w:rsidRDefault="00CA3837" w:rsidP="008852E0">
      <w:pPr>
        <w:numPr>
          <w:ilvl w:val="0"/>
          <w:numId w:val="2"/>
        </w:numPr>
        <w:ind w:left="0" w:firstLine="720"/>
        <w:jc w:val="center"/>
        <w:rPr>
          <w:b/>
          <w:sz w:val="26"/>
          <w:szCs w:val="26"/>
        </w:rPr>
      </w:pPr>
      <w:r w:rsidRPr="001E2764">
        <w:rPr>
          <w:b/>
          <w:sz w:val="26"/>
          <w:szCs w:val="26"/>
        </w:rPr>
        <w:t>Порядок расчетов.</w:t>
      </w:r>
    </w:p>
    <w:p w:rsidR="001E2764" w:rsidRDefault="001E2764" w:rsidP="008852E0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3467DE" w:rsidRPr="001E2764" w:rsidRDefault="00CA3837" w:rsidP="008852E0">
      <w:pPr>
        <w:tabs>
          <w:tab w:val="num" w:pos="0"/>
        </w:tabs>
        <w:ind w:firstLine="709"/>
        <w:jc w:val="both"/>
        <w:rPr>
          <w:b/>
          <w:sz w:val="26"/>
          <w:szCs w:val="26"/>
        </w:rPr>
      </w:pPr>
      <w:r w:rsidRPr="001E2764">
        <w:rPr>
          <w:sz w:val="26"/>
          <w:szCs w:val="26"/>
        </w:rPr>
        <w:t xml:space="preserve">4.1. </w:t>
      </w:r>
      <w:r w:rsidR="003467DE" w:rsidRPr="001E2764">
        <w:rPr>
          <w:sz w:val="26"/>
          <w:szCs w:val="26"/>
        </w:rPr>
        <w:t>После подписания договора Сторонами, Заказчик в течение 10 (десяти) календарных дней на основании выставленного счета на оплату перечисляет на расчетный счет Исполнителя аванс в размере 30 % от общей стоимости услуг, указанной в п.3.1 настоящего договора, оставшуюся часть стоимости услуг в размере 70 % Заказчик перечисляет на счет Исполнителя в течение 10 (десяти) календарных дней после подписания акта сдачи-приемки услуг и выставления счета-фактуры.</w:t>
      </w:r>
    </w:p>
    <w:p w:rsidR="00C95A25" w:rsidRPr="001E2764" w:rsidRDefault="003467DE" w:rsidP="008852E0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1E2764">
        <w:rPr>
          <w:sz w:val="26"/>
          <w:szCs w:val="26"/>
        </w:rPr>
        <w:t>4.2. Сторона договора обязана по требованию другой Стороны производить с ней сверку взаимных расчетов, которая оформляется актом сверки взаимных расчетов, подписываемых уполномоченными должностными лицами Сторон настоящего договора</w:t>
      </w:r>
      <w:r w:rsidR="00C95A25" w:rsidRPr="001E2764">
        <w:rPr>
          <w:sz w:val="26"/>
          <w:szCs w:val="26"/>
        </w:rPr>
        <w:t>.</w:t>
      </w:r>
    </w:p>
    <w:p w:rsidR="004D4664" w:rsidRPr="001E2764" w:rsidRDefault="004D4664" w:rsidP="008852E0">
      <w:pPr>
        <w:ind w:firstLine="720"/>
        <w:jc w:val="both"/>
        <w:rPr>
          <w:sz w:val="26"/>
          <w:szCs w:val="26"/>
        </w:rPr>
      </w:pPr>
    </w:p>
    <w:p w:rsidR="00CA3837" w:rsidRPr="001E2764" w:rsidRDefault="00CA3837" w:rsidP="008852E0">
      <w:pPr>
        <w:ind w:firstLine="720"/>
        <w:jc w:val="center"/>
        <w:rPr>
          <w:b/>
          <w:sz w:val="26"/>
          <w:szCs w:val="26"/>
        </w:rPr>
      </w:pPr>
      <w:r w:rsidRPr="001E2764">
        <w:rPr>
          <w:b/>
          <w:sz w:val="26"/>
          <w:szCs w:val="26"/>
        </w:rPr>
        <w:t xml:space="preserve">5. Порядок приемки </w:t>
      </w:r>
      <w:r w:rsidR="00627BAF" w:rsidRPr="001E2764">
        <w:rPr>
          <w:b/>
          <w:sz w:val="26"/>
          <w:szCs w:val="26"/>
        </w:rPr>
        <w:t>услуг</w:t>
      </w:r>
      <w:r w:rsidRPr="001E2764">
        <w:rPr>
          <w:b/>
          <w:sz w:val="26"/>
          <w:szCs w:val="26"/>
        </w:rPr>
        <w:t>.</w:t>
      </w:r>
    </w:p>
    <w:p w:rsidR="001E2764" w:rsidRDefault="001E2764" w:rsidP="008852E0">
      <w:pPr>
        <w:ind w:firstLine="720"/>
        <w:jc w:val="both"/>
        <w:rPr>
          <w:bCs/>
          <w:sz w:val="26"/>
          <w:szCs w:val="26"/>
        </w:rPr>
      </w:pPr>
    </w:p>
    <w:p w:rsidR="00CA3837" w:rsidRPr="001E2764" w:rsidRDefault="00CA3837" w:rsidP="008852E0">
      <w:pPr>
        <w:ind w:firstLine="720"/>
        <w:jc w:val="both"/>
        <w:rPr>
          <w:bCs/>
          <w:sz w:val="26"/>
          <w:szCs w:val="26"/>
        </w:rPr>
      </w:pPr>
      <w:r w:rsidRPr="001E2764">
        <w:rPr>
          <w:bCs/>
          <w:sz w:val="26"/>
          <w:szCs w:val="26"/>
        </w:rPr>
        <w:t xml:space="preserve">5.1. Заключение выдается </w:t>
      </w:r>
      <w:r w:rsidR="00D7129B" w:rsidRPr="001E2764">
        <w:rPr>
          <w:bCs/>
          <w:sz w:val="26"/>
          <w:szCs w:val="26"/>
        </w:rPr>
        <w:t>Заказчику</w:t>
      </w:r>
      <w:r w:rsidRPr="001E2764">
        <w:rPr>
          <w:bCs/>
          <w:sz w:val="26"/>
          <w:szCs w:val="26"/>
        </w:rPr>
        <w:t xml:space="preserve"> на руки или направляется заказным письмом одновременно с актом </w:t>
      </w:r>
      <w:r w:rsidR="000E66D0" w:rsidRPr="001E2764">
        <w:rPr>
          <w:bCs/>
          <w:sz w:val="26"/>
          <w:szCs w:val="26"/>
        </w:rPr>
        <w:t>сдачи-</w:t>
      </w:r>
      <w:r w:rsidRPr="001E2764">
        <w:rPr>
          <w:bCs/>
          <w:sz w:val="26"/>
          <w:szCs w:val="26"/>
        </w:rPr>
        <w:t xml:space="preserve">приемки </w:t>
      </w:r>
      <w:r w:rsidR="00627BAF" w:rsidRPr="001E2764">
        <w:rPr>
          <w:bCs/>
          <w:sz w:val="26"/>
          <w:szCs w:val="26"/>
        </w:rPr>
        <w:t>услуг</w:t>
      </w:r>
      <w:r w:rsidRPr="001E2764">
        <w:rPr>
          <w:bCs/>
          <w:sz w:val="26"/>
          <w:szCs w:val="26"/>
        </w:rPr>
        <w:t>.</w:t>
      </w:r>
    </w:p>
    <w:p w:rsidR="00292DBC" w:rsidRPr="001E2764" w:rsidRDefault="00292DBC" w:rsidP="008852E0">
      <w:pPr>
        <w:ind w:firstLine="720"/>
        <w:jc w:val="both"/>
        <w:rPr>
          <w:sz w:val="26"/>
          <w:szCs w:val="26"/>
        </w:rPr>
      </w:pPr>
      <w:r w:rsidRPr="001E2764">
        <w:rPr>
          <w:bCs/>
          <w:sz w:val="26"/>
          <w:szCs w:val="26"/>
        </w:rPr>
        <w:t xml:space="preserve">Право собственности на заключение принадлежит </w:t>
      </w:r>
      <w:r w:rsidR="00B7748D" w:rsidRPr="001E2764">
        <w:rPr>
          <w:bCs/>
          <w:sz w:val="26"/>
          <w:szCs w:val="26"/>
        </w:rPr>
        <w:t>Заказчику</w:t>
      </w:r>
      <w:r w:rsidRPr="001E2764">
        <w:rPr>
          <w:bCs/>
          <w:sz w:val="26"/>
          <w:szCs w:val="26"/>
        </w:rPr>
        <w:t>.</w:t>
      </w:r>
    </w:p>
    <w:p w:rsidR="00CA3837" w:rsidRPr="001E2764" w:rsidRDefault="00CA3837" w:rsidP="008852E0">
      <w:pPr>
        <w:ind w:firstLine="720"/>
        <w:jc w:val="both"/>
        <w:rPr>
          <w:sz w:val="26"/>
          <w:szCs w:val="26"/>
        </w:rPr>
      </w:pPr>
      <w:r w:rsidRPr="001E2764">
        <w:rPr>
          <w:sz w:val="26"/>
          <w:szCs w:val="26"/>
        </w:rPr>
        <w:t xml:space="preserve">5.2. </w:t>
      </w:r>
      <w:r w:rsidR="00B7748D" w:rsidRPr="001E2764">
        <w:rPr>
          <w:sz w:val="26"/>
          <w:szCs w:val="26"/>
        </w:rPr>
        <w:t>З</w:t>
      </w:r>
      <w:r w:rsidR="00C95A25" w:rsidRPr="001E2764">
        <w:rPr>
          <w:sz w:val="26"/>
          <w:szCs w:val="26"/>
        </w:rPr>
        <w:t>аказчик</w:t>
      </w:r>
      <w:r w:rsidRPr="001E2764">
        <w:rPr>
          <w:sz w:val="26"/>
          <w:szCs w:val="26"/>
        </w:rPr>
        <w:t xml:space="preserve"> в течение 10 дней со дня получения результата </w:t>
      </w:r>
      <w:r w:rsidR="00C95A25" w:rsidRPr="001E2764">
        <w:rPr>
          <w:sz w:val="26"/>
          <w:szCs w:val="26"/>
        </w:rPr>
        <w:t>оказанных услуг</w:t>
      </w:r>
      <w:r w:rsidR="00D0344C" w:rsidRPr="001E2764">
        <w:rPr>
          <w:sz w:val="26"/>
          <w:szCs w:val="26"/>
        </w:rPr>
        <w:t xml:space="preserve"> </w:t>
      </w:r>
      <w:r w:rsidRPr="001E2764">
        <w:rPr>
          <w:sz w:val="26"/>
          <w:szCs w:val="26"/>
        </w:rPr>
        <w:t xml:space="preserve">обязан организовать </w:t>
      </w:r>
      <w:r w:rsidR="007639CB" w:rsidRPr="001E2764">
        <w:rPr>
          <w:sz w:val="26"/>
          <w:szCs w:val="26"/>
        </w:rPr>
        <w:t xml:space="preserve">совместно с Заявителем </w:t>
      </w:r>
      <w:r w:rsidRPr="001E2764">
        <w:rPr>
          <w:sz w:val="26"/>
          <w:szCs w:val="26"/>
        </w:rPr>
        <w:t xml:space="preserve">рассмотрение результата оказанных услуг и представить Исполнителю подписанный акт </w:t>
      </w:r>
      <w:r w:rsidR="000E66D0" w:rsidRPr="001E2764">
        <w:rPr>
          <w:sz w:val="26"/>
          <w:szCs w:val="26"/>
        </w:rPr>
        <w:t>сдачи-</w:t>
      </w:r>
      <w:r w:rsidRPr="001E2764">
        <w:rPr>
          <w:sz w:val="26"/>
          <w:szCs w:val="26"/>
        </w:rPr>
        <w:t xml:space="preserve">приемки </w:t>
      </w:r>
      <w:r w:rsidR="00627BAF" w:rsidRPr="001E2764">
        <w:rPr>
          <w:sz w:val="26"/>
          <w:szCs w:val="26"/>
        </w:rPr>
        <w:t>услуг</w:t>
      </w:r>
      <w:r w:rsidRPr="001E2764">
        <w:rPr>
          <w:sz w:val="26"/>
          <w:szCs w:val="26"/>
        </w:rPr>
        <w:t xml:space="preserve"> или мотивированный отказ </w:t>
      </w:r>
      <w:r w:rsidR="00C95A25" w:rsidRPr="001E2764">
        <w:rPr>
          <w:sz w:val="26"/>
          <w:szCs w:val="26"/>
        </w:rPr>
        <w:t>от их</w:t>
      </w:r>
      <w:r w:rsidRPr="001E2764">
        <w:rPr>
          <w:sz w:val="26"/>
          <w:szCs w:val="26"/>
        </w:rPr>
        <w:t xml:space="preserve"> приемки.</w:t>
      </w:r>
    </w:p>
    <w:p w:rsidR="00CA3837" w:rsidRPr="001E2764" w:rsidRDefault="00CA3837" w:rsidP="008852E0">
      <w:pPr>
        <w:ind w:firstLine="720"/>
        <w:jc w:val="both"/>
        <w:rPr>
          <w:sz w:val="26"/>
          <w:szCs w:val="26"/>
        </w:rPr>
      </w:pPr>
      <w:r w:rsidRPr="001E2764">
        <w:rPr>
          <w:sz w:val="26"/>
          <w:szCs w:val="26"/>
        </w:rPr>
        <w:t xml:space="preserve">5.3. В случае обнаружения отступлений от </w:t>
      </w:r>
      <w:r w:rsidR="00627BAF" w:rsidRPr="001E2764">
        <w:rPr>
          <w:sz w:val="26"/>
          <w:szCs w:val="26"/>
        </w:rPr>
        <w:t>договора</w:t>
      </w:r>
      <w:r w:rsidRPr="001E2764">
        <w:rPr>
          <w:sz w:val="26"/>
          <w:szCs w:val="26"/>
        </w:rPr>
        <w:t xml:space="preserve">, ухудшающих результат </w:t>
      </w:r>
      <w:r w:rsidR="00D0344C" w:rsidRPr="001E2764">
        <w:rPr>
          <w:sz w:val="26"/>
          <w:szCs w:val="26"/>
        </w:rPr>
        <w:t>услуги</w:t>
      </w:r>
      <w:r w:rsidRPr="001E2764">
        <w:rPr>
          <w:sz w:val="26"/>
          <w:szCs w:val="26"/>
        </w:rPr>
        <w:t xml:space="preserve"> или иных недостатков в течение 10 дней </w:t>
      </w:r>
      <w:r w:rsidR="007639CB" w:rsidRPr="001E2764">
        <w:rPr>
          <w:sz w:val="26"/>
          <w:szCs w:val="26"/>
        </w:rPr>
        <w:t>со дня получения результата оказанных услуг</w:t>
      </w:r>
      <w:r w:rsidRPr="001E2764">
        <w:rPr>
          <w:sz w:val="26"/>
          <w:szCs w:val="26"/>
        </w:rPr>
        <w:t xml:space="preserve">, </w:t>
      </w:r>
      <w:r w:rsidR="00B7748D" w:rsidRPr="001E2764">
        <w:rPr>
          <w:sz w:val="26"/>
          <w:szCs w:val="26"/>
        </w:rPr>
        <w:t>З</w:t>
      </w:r>
      <w:r w:rsidR="00C95A25" w:rsidRPr="001E2764">
        <w:rPr>
          <w:sz w:val="26"/>
          <w:szCs w:val="26"/>
        </w:rPr>
        <w:t>аказчик</w:t>
      </w:r>
      <w:r w:rsidRPr="001E2764">
        <w:rPr>
          <w:sz w:val="26"/>
          <w:szCs w:val="26"/>
        </w:rPr>
        <w:t xml:space="preserve"> </w:t>
      </w:r>
      <w:r w:rsidR="007639CB" w:rsidRPr="001E2764">
        <w:rPr>
          <w:sz w:val="26"/>
          <w:szCs w:val="26"/>
        </w:rPr>
        <w:t xml:space="preserve">и (или) Заявитель </w:t>
      </w:r>
      <w:r w:rsidRPr="001E2764">
        <w:rPr>
          <w:sz w:val="26"/>
          <w:szCs w:val="26"/>
        </w:rPr>
        <w:t>письменно уведомляет об этом Исполнителя</w:t>
      </w:r>
      <w:r w:rsidR="00C54D78" w:rsidRPr="001E2764">
        <w:rPr>
          <w:sz w:val="26"/>
          <w:szCs w:val="26"/>
        </w:rPr>
        <w:t xml:space="preserve">, </w:t>
      </w:r>
      <w:r w:rsidRPr="001E2764">
        <w:rPr>
          <w:sz w:val="26"/>
          <w:szCs w:val="26"/>
        </w:rPr>
        <w:t xml:space="preserve">и стороны в письменном виде составляют перечень замечаний и устанавливают сроки их устранения. </w:t>
      </w:r>
    </w:p>
    <w:p w:rsidR="00CA3837" w:rsidRPr="001E2764" w:rsidRDefault="00CA3837" w:rsidP="008852E0">
      <w:pPr>
        <w:ind w:firstLine="720"/>
        <w:jc w:val="both"/>
        <w:rPr>
          <w:sz w:val="26"/>
          <w:szCs w:val="26"/>
        </w:rPr>
      </w:pPr>
      <w:r w:rsidRPr="001E2764">
        <w:rPr>
          <w:sz w:val="26"/>
          <w:szCs w:val="26"/>
        </w:rPr>
        <w:t xml:space="preserve">5.4. Приемка услуг </w:t>
      </w:r>
      <w:r w:rsidR="00B7748D" w:rsidRPr="001E2764">
        <w:rPr>
          <w:sz w:val="26"/>
          <w:szCs w:val="26"/>
        </w:rPr>
        <w:t>З</w:t>
      </w:r>
      <w:r w:rsidR="00292DBC" w:rsidRPr="001E2764">
        <w:rPr>
          <w:sz w:val="26"/>
          <w:szCs w:val="26"/>
        </w:rPr>
        <w:t>аказчиком</w:t>
      </w:r>
      <w:r w:rsidR="007639CB" w:rsidRPr="001E2764">
        <w:rPr>
          <w:sz w:val="26"/>
          <w:szCs w:val="26"/>
        </w:rPr>
        <w:t xml:space="preserve"> и Заявителем </w:t>
      </w:r>
      <w:r w:rsidRPr="001E2764">
        <w:rPr>
          <w:sz w:val="26"/>
          <w:szCs w:val="26"/>
        </w:rPr>
        <w:t xml:space="preserve">осуществляется на основании представления Исполнителем акта </w:t>
      </w:r>
      <w:r w:rsidR="000E66D0" w:rsidRPr="001E2764">
        <w:rPr>
          <w:sz w:val="26"/>
          <w:szCs w:val="26"/>
        </w:rPr>
        <w:t>сдачи-</w:t>
      </w:r>
      <w:r w:rsidRPr="001E2764">
        <w:rPr>
          <w:sz w:val="26"/>
          <w:szCs w:val="26"/>
        </w:rPr>
        <w:t xml:space="preserve">приемки </w:t>
      </w:r>
      <w:r w:rsidR="00BE096D" w:rsidRPr="001E2764">
        <w:rPr>
          <w:sz w:val="26"/>
          <w:szCs w:val="26"/>
        </w:rPr>
        <w:t>услуг</w:t>
      </w:r>
      <w:r w:rsidR="00C54D78" w:rsidRPr="001E2764">
        <w:rPr>
          <w:sz w:val="26"/>
          <w:szCs w:val="26"/>
        </w:rPr>
        <w:t>, составленного в 3</w:t>
      </w:r>
      <w:r w:rsidRPr="001E2764">
        <w:rPr>
          <w:sz w:val="26"/>
          <w:szCs w:val="26"/>
        </w:rPr>
        <w:t>-х экземплярах.</w:t>
      </w:r>
    </w:p>
    <w:p w:rsidR="00CA3837" w:rsidRPr="001E2764" w:rsidRDefault="00CA3837" w:rsidP="008852E0">
      <w:pPr>
        <w:widowControl w:val="0"/>
        <w:snapToGrid w:val="0"/>
        <w:ind w:firstLine="720"/>
        <w:jc w:val="both"/>
        <w:rPr>
          <w:bCs/>
          <w:sz w:val="26"/>
          <w:szCs w:val="26"/>
        </w:rPr>
      </w:pPr>
      <w:r w:rsidRPr="001E2764">
        <w:rPr>
          <w:bCs/>
          <w:sz w:val="26"/>
          <w:szCs w:val="26"/>
        </w:rPr>
        <w:t xml:space="preserve">5.5. В случае </w:t>
      </w:r>
      <w:r w:rsidR="00292DBC" w:rsidRPr="001E2764">
        <w:rPr>
          <w:bCs/>
          <w:sz w:val="26"/>
          <w:szCs w:val="26"/>
        </w:rPr>
        <w:t>невозвращения</w:t>
      </w:r>
      <w:r w:rsidRPr="001E2764">
        <w:rPr>
          <w:bCs/>
          <w:sz w:val="26"/>
          <w:szCs w:val="26"/>
        </w:rPr>
        <w:t xml:space="preserve"> </w:t>
      </w:r>
      <w:r w:rsidR="00E8679C" w:rsidRPr="001E2764">
        <w:rPr>
          <w:bCs/>
          <w:sz w:val="26"/>
          <w:szCs w:val="26"/>
        </w:rPr>
        <w:t>З</w:t>
      </w:r>
      <w:r w:rsidR="00292DBC" w:rsidRPr="001E2764">
        <w:rPr>
          <w:bCs/>
          <w:sz w:val="26"/>
          <w:szCs w:val="26"/>
        </w:rPr>
        <w:t>аказчиком</w:t>
      </w:r>
      <w:r w:rsidR="00C54D78" w:rsidRPr="001E2764">
        <w:rPr>
          <w:bCs/>
          <w:sz w:val="26"/>
          <w:szCs w:val="26"/>
        </w:rPr>
        <w:t xml:space="preserve"> </w:t>
      </w:r>
      <w:r w:rsidRPr="001E2764">
        <w:rPr>
          <w:bCs/>
          <w:sz w:val="26"/>
          <w:szCs w:val="26"/>
        </w:rPr>
        <w:t>акт</w:t>
      </w:r>
      <w:r w:rsidR="00292DBC" w:rsidRPr="001E2764">
        <w:rPr>
          <w:bCs/>
          <w:sz w:val="26"/>
          <w:szCs w:val="26"/>
        </w:rPr>
        <w:t>а</w:t>
      </w:r>
      <w:r w:rsidRPr="001E2764">
        <w:rPr>
          <w:bCs/>
          <w:sz w:val="26"/>
          <w:szCs w:val="26"/>
        </w:rPr>
        <w:t xml:space="preserve"> </w:t>
      </w:r>
      <w:r w:rsidR="000E66D0" w:rsidRPr="001E2764">
        <w:rPr>
          <w:bCs/>
          <w:sz w:val="26"/>
          <w:szCs w:val="26"/>
        </w:rPr>
        <w:t>сдачи-</w:t>
      </w:r>
      <w:r w:rsidRPr="001E2764">
        <w:rPr>
          <w:bCs/>
          <w:sz w:val="26"/>
          <w:szCs w:val="26"/>
        </w:rPr>
        <w:t xml:space="preserve">приемки </w:t>
      </w:r>
      <w:r w:rsidR="00292DBC" w:rsidRPr="001E2764">
        <w:rPr>
          <w:bCs/>
          <w:sz w:val="26"/>
          <w:szCs w:val="26"/>
        </w:rPr>
        <w:t>услуг</w:t>
      </w:r>
      <w:r w:rsidRPr="001E2764">
        <w:rPr>
          <w:bCs/>
          <w:sz w:val="26"/>
          <w:szCs w:val="26"/>
        </w:rPr>
        <w:t xml:space="preserve"> и отсутствия </w:t>
      </w:r>
      <w:r w:rsidRPr="001E2764">
        <w:rPr>
          <w:bCs/>
          <w:sz w:val="26"/>
          <w:szCs w:val="26"/>
        </w:rPr>
        <w:lastRenderedPageBreak/>
        <w:t xml:space="preserve">мотивированного отказа от приемки услуг в течение </w:t>
      </w:r>
      <w:r w:rsidR="00FC404F" w:rsidRPr="001E2764">
        <w:rPr>
          <w:bCs/>
          <w:sz w:val="26"/>
          <w:szCs w:val="26"/>
        </w:rPr>
        <w:t>15</w:t>
      </w:r>
      <w:r w:rsidRPr="001E2764">
        <w:rPr>
          <w:bCs/>
          <w:sz w:val="26"/>
          <w:szCs w:val="26"/>
        </w:rPr>
        <w:t xml:space="preserve"> дней с момента получения акта </w:t>
      </w:r>
      <w:r w:rsidR="000E66D0" w:rsidRPr="001E2764">
        <w:rPr>
          <w:bCs/>
          <w:sz w:val="26"/>
          <w:szCs w:val="26"/>
        </w:rPr>
        <w:t xml:space="preserve">сдачи-приемки </w:t>
      </w:r>
      <w:r w:rsidR="00B7748D" w:rsidRPr="001E2764">
        <w:rPr>
          <w:bCs/>
          <w:sz w:val="26"/>
          <w:szCs w:val="26"/>
        </w:rPr>
        <w:t>З</w:t>
      </w:r>
      <w:r w:rsidR="00292DBC" w:rsidRPr="001E2764">
        <w:rPr>
          <w:bCs/>
          <w:sz w:val="26"/>
          <w:szCs w:val="26"/>
        </w:rPr>
        <w:t>аказчиком</w:t>
      </w:r>
      <w:r w:rsidRPr="001E2764">
        <w:rPr>
          <w:bCs/>
          <w:sz w:val="26"/>
          <w:szCs w:val="26"/>
        </w:rPr>
        <w:t xml:space="preserve">, услуги считаются принятыми, а акт – подписанным. </w:t>
      </w:r>
    </w:p>
    <w:p w:rsidR="00CA3837" w:rsidRPr="001E2764" w:rsidRDefault="00CA3837" w:rsidP="008852E0">
      <w:pPr>
        <w:widowControl w:val="0"/>
        <w:snapToGrid w:val="0"/>
        <w:ind w:firstLine="720"/>
        <w:jc w:val="both"/>
        <w:rPr>
          <w:bCs/>
          <w:sz w:val="26"/>
          <w:szCs w:val="26"/>
        </w:rPr>
      </w:pPr>
      <w:r w:rsidRPr="001E2764">
        <w:rPr>
          <w:bCs/>
          <w:sz w:val="26"/>
          <w:szCs w:val="26"/>
        </w:rPr>
        <w:t xml:space="preserve">5.6. При получении заключения на руки </w:t>
      </w:r>
      <w:r w:rsidR="004818B2" w:rsidRPr="001E2764">
        <w:rPr>
          <w:bCs/>
          <w:sz w:val="26"/>
          <w:szCs w:val="26"/>
        </w:rPr>
        <w:t>З</w:t>
      </w:r>
      <w:r w:rsidR="00292DBC" w:rsidRPr="001E2764">
        <w:rPr>
          <w:bCs/>
          <w:sz w:val="26"/>
          <w:szCs w:val="26"/>
        </w:rPr>
        <w:t>аказчику</w:t>
      </w:r>
      <w:r w:rsidRPr="001E2764">
        <w:rPr>
          <w:bCs/>
          <w:sz w:val="26"/>
          <w:szCs w:val="26"/>
        </w:rPr>
        <w:t xml:space="preserve"> одновременно передается представленная на </w:t>
      </w:r>
      <w:r w:rsidR="00711960" w:rsidRPr="001E2764">
        <w:rPr>
          <w:bCs/>
          <w:sz w:val="26"/>
          <w:szCs w:val="26"/>
        </w:rPr>
        <w:t>проверку</w:t>
      </w:r>
      <w:r w:rsidRPr="001E2764">
        <w:rPr>
          <w:bCs/>
          <w:sz w:val="26"/>
          <w:szCs w:val="26"/>
        </w:rPr>
        <w:t xml:space="preserve"> документация, за исключением заявления. При направлении Исполнителем заключения заказным письмом, </w:t>
      </w:r>
      <w:r w:rsidR="005A30B0" w:rsidRPr="001E2764">
        <w:rPr>
          <w:bCs/>
          <w:sz w:val="26"/>
          <w:szCs w:val="26"/>
        </w:rPr>
        <w:t>Заявитель</w:t>
      </w:r>
      <w:r w:rsidR="00292DBC" w:rsidRPr="001E2764">
        <w:rPr>
          <w:bCs/>
          <w:sz w:val="26"/>
          <w:szCs w:val="26"/>
        </w:rPr>
        <w:t xml:space="preserve"> </w:t>
      </w:r>
      <w:r w:rsidRPr="001E2764">
        <w:rPr>
          <w:bCs/>
          <w:sz w:val="26"/>
          <w:szCs w:val="26"/>
        </w:rPr>
        <w:t xml:space="preserve">обязуется в течение одного календарного месяца с момента получения заключения забрать представленную на </w:t>
      </w:r>
      <w:r w:rsidR="00711960" w:rsidRPr="001E2764">
        <w:rPr>
          <w:bCs/>
          <w:sz w:val="26"/>
          <w:szCs w:val="26"/>
        </w:rPr>
        <w:t>проверку</w:t>
      </w:r>
      <w:r w:rsidRPr="001E2764">
        <w:rPr>
          <w:bCs/>
          <w:sz w:val="26"/>
          <w:szCs w:val="26"/>
        </w:rPr>
        <w:t xml:space="preserve"> документацию.</w:t>
      </w:r>
    </w:p>
    <w:p w:rsidR="00A95B38" w:rsidRPr="001E2764" w:rsidRDefault="00A95B38" w:rsidP="008852E0">
      <w:pPr>
        <w:widowControl w:val="0"/>
        <w:snapToGrid w:val="0"/>
        <w:ind w:firstLine="709"/>
        <w:jc w:val="both"/>
        <w:rPr>
          <w:sz w:val="26"/>
          <w:szCs w:val="26"/>
        </w:rPr>
      </w:pPr>
      <w:r w:rsidRPr="001E2764">
        <w:rPr>
          <w:sz w:val="26"/>
          <w:szCs w:val="26"/>
        </w:rPr>
        <w:t xml:space="preserve">5.7. В случае обнаружения технической ошибки (опечатки) в заключении Исполнитель по письменному заявлению </w:t>
      </w:r>
      <w:r w:rsidR="00B7748D" w:rsidRPr="001E2764">
        <w:rPr>
          <w:sz w:val="26"/>
          <w:szCs w:val="26"/>
        </w:rPr>
        <w:t>З</w:t>
      </w:r>
      <w:r w:rsidR="00292DBC" w:rsidRPr="001E2764">
        <w:rPr>
          <w:sz w:val="26"/>
          <w:szCs w:val="26"/>
        </w:rPr>
        <w:t>аказчика</w:t>
      </w:r>
      <w:r w:rsidRPr="001E2764">
        <w:rPr>
          <w:sz w:val="26"/>
          <w:szCs w:val="26"/>
        </w:rPr>
        <w:t xml:space="preserve"> </w:t>
      </w:r>
      <w:r w:rsidR="00D762D2" w:rsidRPr="001E2764">
        <w:rPr>
          <w:sz w:val="26"/>
          <w:szCs w:val="26"/>
        </w:rPr>
        <w:t xml:space="preserve">или Заявителя </w:t>
      </w:r>
      <w:r w:rsidRPr="001E2764">
        <w:rPr>
          <w:sz w:val="26"/>
          <w:szCs w:val="26"/>
        </w:rPr>
        <w:t xml:space="preserve">в течение 5 календарных дней исправляет данную ошибку (опечатку) и представляет </w:t>
      </w:r>
      <w:r w:rsidR="00B7748D" w:rsidRPr="001E2764">
        <w:rPr>
          <w:sz w:val="26"/>
          <w:szCs w:val="26"/>
        </w:rPr>
        <w:t>З</w:t>
      </w:r>
      <w:r w:rsidR="00292DBC" w:rsidRPr="001E2764">
        <w:rPr>
          <w:sz w:val="26"/>
          <w:szCs w:val="26"/>
        </w:rPr>
        <w:t>аказчику</w:t>
      </w:r>
      <w:r w:rsidR="004E0A25" w:rsidRPr="001E2764">
        <w:rPr>
          <w:sz w:val="26"/>
          <w:szCs w:val="26"/>
        </w:rPr>
        <w:t xml:space="preserve"> исправленное заключение.</w:t>
      </w:r>
    </w:p>
    <w:p w:rsidR="00A95B38" w:rsidRPr="001E2764" w:rsidRDefault="00A95B38" w:rsidP="008852E0">
      <w:pPr>
        <w:jc w:val="center"/>
        <w:rPr>
          <w:b/>
          <w:sz w:val="26"/>
          <w:szCs w:val="26"/>
        </w:rPr>
      </w:pPr>
    </w:p>
    <w:p w:rsidR="00CA3837" w:rsidRPr="001E2764" w:rsidRDefault="00CA3837" w:rsidP="008852E0">
      <w:pPr>
        <w:widowControl w:val="0"/>
        <w:snapToGrid w:val="0"/>
        <w:ind w:firstLine="720"/>
        <w:jc w:val="center"/>
        <w:rPr>
          <w:b/>
          <w:sz w:val="26"/>
          <w:szCs w:val="26"/>
        </w:rPr>
      </w:pPr>
      <w:r w:rsidRPr="001E2764">
        <w:rPr>
          <w:b/>
          <w:sz w:val="26"/>
          <w:szCs w:val="26"/>
        </w:rPr>
        <w:t>6. Ответственность сторон.</w:t>
      </w:r>
    </w:p>
    <w:p w:rsidR="001E2764" w:rsidRDefault="001E2764" w:rsidP="008852E0">
      <w:pPr>
        <w:ind w:firstLine="720"/>
        <w:jc w:val="both"/>
        <w:rPr>
          <w:sz w:val="26"/>
          <w:szCs w:val="26"/>
        </w:rPr>
      </w:pPr>
    </w:p>
    <w:p w:rsidR="00CA3837" w:rsidRPr="001E2764" w:rsidRDefault="00CA3837" w:rsidP="008852E0">
      <w:pPr>
        <w:ind w:firstLine="720"/>
        <w:jc w:val="both"/>
        <w:rPr>
          <w:sz w:val="26"/>
          <w:szCs w:val="26"/>
        </w:rPr>
      </w:pPr>
      <w:r w:rsidRPr="001E2764">
        <w:rPr>
          <w:sz w:val="26"/>
          <w:szCs w:val="26"/>
        </w:rPr>
        <w:t xml:space="preserve">6.1. 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</w:t>
      </w:r>
      <w:r w:rsidR="00BE096D" w:rsidRPr="001E2764">
        <w:rPr>
          <w:sz w:val="26"/>
          <w:szCs w:val="26"/>
        </w:rPr>
        <w:t>договором</w:t>
      </w:r>
      <w:r w:rsidRPr="001E2764">
        <w:rPr>
          <w:sz w:val="26"/>
          <w:szCs w:val="26"/>
        </w:rPr>
        <w:t>, произошло вследствие непреодолимой силы или по вине другой стороны.</w:t>
      </w:r>
    </w:p>
    <w:p w:rsidR="00CA3837" w:rsidRPr="001E2764" w:rsidRDefault="00CA3837" w:rsidP="008852E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764">
        <w:rPr>
          <w:sz w:val="26"/>
          <w:szCs w:val="26"/>
        </w:rPr>
        <w:t xml:space="preserve">6.2. За ненадлежащее исполнение Исполнителем обязательств, предусмотренных настоящим </w:t>
      </w:r>
      <w:r w:rsidR="00BE096D" w:rsidRPr="001E2764">
        <w:rPr>
          <w:sz w:val="26"/>
          <w:szCs w:val="26"/>
        </w:rPr>
        <w:t>договором</w:t>
      </w:r>
      <w:r w:rsidRPr="001E2764">
        <w:rPr>
          <w:sz w:val="26"/>
          <w:szCs w:val="26"/>
        </w:rPr>
        <w:t xml:space="preserve">, за исключением просрочки исполнения Исполнителем обязательств, предусмотренных настоящим </w:t>
      </w:r>
      <w:r w:rsidR="00BE096D" w:rsidRPr="001E2764">
        <w:rPr>
          <w:sz w:val="26"/>
          <w:szCs w:val="26"/>
        </w:rPr>
        <w:t>договором</w:t>
      </w:r>
      <w:r w:rsidRPr="001E2764">
        <w:rPr>
          <w:sz w:val="26"/>
          <w:szCs w:val="26"/>
        </w:rPr>
        <w:t xml:space="preserve">, размер штрафа устанавливается 10 % </w:t>
      </w:r>
      <w:bookmarkStart w:id="1" w:name="sub_1041"/>
      <w:r w:rsidRPr="001E2764">
        <w:rPr>
          <w:sz w:val="26"/>
          <w:szCs w:val="26"/>
        </w:rPr>
        <w:t xml:space="preserve">цены </w:t>
      </w:r>
      <w:r w:rsidR="00BE096D" w:rsidRPr="001E2764">
        <w:rPr>
          <w:sz w:val="26"/>
          <w:szCs w:val="26"/>
        </w:rPr>
        <w:t xml:space="preserve">договора </w:t>
      </w:r>
      <w:r w:rsidRPr="001E2764">
        <w:rPr>
          <w:sz w:val="26"/>
          <w:szCs w:val="26"/>
        </w:rPr>
        <w:t xml:space="preserve">и составляет </w:t>
      </w:r>
      <w:r w:rsidR="00585F75" w:rsidRPr="001E2764">
        <w:rPr>
          <w:i/>
          <w:sz w:val="26"/>
          <w:szCs w:val="26"/>
        </w:rPr>
        <w:t>________</w:t>
      </w:r>
      <w:r w:rsidRPr="001E2764">
        <w:rPr>
          <w:sz w:val="26"/>
          <w:szCs w:val="26"/>
        </w:rPr>
        <w:t xml:space="preserve"> рублей </w:t>
      </w:r>
      <w:r w:rsidR="00585F75" w:rsidRPr="001E2764">
        <w:rPr>
          <w:i/>
          <w:sz w:val="26"/>
          <w:szCs w:val="26"/>
        </w:rPr>
        <w:t>____________</w:t>
      </w:r>
      <w:r w:rsidR="00DB31AB" w:rsidRPr="001E2764">
        <w:rPr>
          <w:sz w:val="26"/>
          <w:szCs w:val="26"/>
        </w:rPr>
        <w:t xml:space="preserve"> копее</w:t>
      </w:r>
      <w:r w:rsidRPr="001E2764">
        <w:rPr>
          <w:sz w:val="26"/>
          <w:szCs w:val="26"/>
        </w:rPr>
        <w:t>к.</w:t>
      </w:r>
    </w:p>
    <w:bookmarkEnd w:id="1"/>
    <w:p w:rsidR="00CA3837" w:rsidRPr="001E2764" w:rsidRDefault="00CA3837" w:rsidP="008852E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764">
        <w:rPr>
          <w:sz w:val="26"/>
          <w:szCs w:val="26"/>
        </w:rPr>
        <w:t xml:space="preserve">6.3. За ненадлежащее исполнение </w:t>
      </w:r>
      <w:r w:rsidR="004818B2" w:rsidRPr="001E2764">
        <w:rPr>
          <w:sz w:val="26"/>
          <w:szCs w:val="26"/>
        </w:rPr>
        <w:t>З</w:t>
      </w:r>
      <w:r w:rsidR="00585F75" w:rsidRPr="001E2764">
        <w:rPr>
          <w:sz w:val="26"/>
          <w:szCs w:val="26"/>
        </w:rPr>
        <w:t>аказчиком</w:t>
      </w:r>
      <w:r w:rsidRPr="001E2764">
        <w:rPr>
          <w:sz w:val="26"/>
          <w:szCs w:val="26"/>
        </w:rPr>
        <w:t xml:space="preserve"> обязательств по настоящему </w:t>
      </w:r>
      <w:r w:rsidR="00BE096D" w:rsidRPr="001E2764">
        <w:rPr>
          <w:sz w:val="26"/>
          <w:szCs w:val="26"/>
        </w:rPr>
        <w:t>договору</w:t>
      </w:r>
      <w:r w:rsidRPr="001E2764">
        <w:rPr>
          <w:sz w:val="26"/>
          <w:szCs w:val="26"/>
        </w:rPr>
        <w:t xml:space="preserve">, за исключением просрочки исполнения обязательств, размер штрафа устанавливается </w:t>
      </w:r>
      <w:bookmarkStart w:id="2" w:name="sub_1051"/>
      <w:r w:rsidRPr="001E2764">
        <w:rPr>
          <w:sz w:val="26"/>
          <w:szCs w:val="26"/>
        </w:rPr>
        <w:t xml:space="preserve">2,5 % цены </w:t>
      </w:r>
      <w:r w:rsidR="00BE096D" w:rsidRPr="001E2764">
        <w:rPr>
          <w:sz w:val="26"/>
          <w:szCs w:val="26"/>
        </w:rPr>
        <w:t>договора</w:t>
      </w:r>
      <w:r w:rsidRPr="001E2764">
        <w:rPr>
          <w:sz w:val="26"/>
          <w:szCs w:val="26"/>
        </w:rPr>
        <w:t xml:space="preserve"> и составляет </w:t>
      </w:r>
      <w:r w:rsidR="00585F75" w:rsidRPr="001E2764">
        <w:rPr>
          <w:sz w:val="26"/>
          <w:szCs w:val="26"/>
        </w:rPr>
        <w:t>__________</w:t>
      </w:r>
      <w:r w:rsidRPr="001E2764">
        <w:rPr>
          <w:sz w:val="26"/>
          <w:szCs w:val="26"/>
        </w:rPr>
        <w:t xml:space="preserve"> рублей </w:t>
      </w:r>
      <w:r w:rsidR="00585F75" w:rsidRPr="001E2764">
        <w:rPr>
          <w:sz w:val="26"/>
          <w:szCs w:val="26"/>
        </w:rPr>
        <w:t>_________________</w:t>
      </w:r>
      <w:r w:rsidRPr="001E2764">
        <w:rPr>
          <w:sz w:val="26"/>
          <w:szCs w:val="26"/>
        </w:rPr>
        <w:t xml:space="preserve"> копеек.</w:t>
      </w:r>
    </w:p>
    <w:bookmarkEnd w:id="2"/>
    <w:p w:rsidR="00CA3837" w:rsidRPr="001E2764" w:rsidRDefault="00CA3837" w:rsidP="008852E0">
      <w:pPr>
        <w:tabs>
          <w:tab w:val="left" w:pos="567"/>
          <w:tab w:val="left" w:pos="709"/>
        </w:tabs>
        <w:ind w:firstLine="720"/>
        <w:jc w:val="both"/>
        <w:rPr>
          <w:snapToGrid w:val="0"/>
          <w:sz w:val="26"/>
          <w:szCs w:val="26"/>
        </w:rPr>
      </w:pPr>
      <w:r w:rsidRPr="001E2764">
        <w:rPr>
          <w:sz w:val="26"/>
          <w:szCs w:val="26"/>
        </w:rPr>
        <w:t xml:space="preserve">6.4. </w:t>
      </w:r>
      <w:r w:rsidR="00A00FB1" w:rsidRPr="001E2764">
        <w:rPr>
          <w:sz w:val="26"/>
          <w:szCs w:val="26"/>
        </w:rPr>
        <w:t xml:space="preserve">В случае просрочки исполнения Исполнителем обязательств, предусмотренных </w:t>
      </w:r>
      <w:r w:rsidR="00BE096D" w:rsidRPr="001E2764">
        <w:rPr>
          <w:sz w:val="26"/>
          <w:szCs w:val="26"/>
        </w:rPr>
        <w:t>договором</w:t>
      </w:r>
      <w:r w:rsidR="00A00FB1" w:rsidRPr="001E2764">
        <w:rPr>
          <w:sz w:val="26"/>
          <w:szCs w:val="26"/>
        </w:rPr>
        <w:t xml:space="preserve">, </w:t>
      </w:r>
      <w:r w:rsidR="004818B2" w:rsidRPr="001E2764">
        <w:rPr>
          <w:sz w:val="26"/>
          <w:szCs w:val="26"/>
        </w:rPr>
        <w:t>З</w:t>
      </w:r>
      <w:r w:rsidR="00585F75" w:rsidRPr="001E2764">
        <w:rPr>
          <w:sz w:val="26"/>
          <w:szCs w:val="26"/>
        </w:rPr>
        <w:t>аказчик</w:t>
      </w:r>
      <w:r w:rsidR="00A00FB1" w:rsidRPr="001E2764">
        <w:rPr>
          <w:sz w:val="26"/>
          <w:szCs w:val="26"/>
        </w:rPr>
        <w:t xml:space="preserve"> направляет Исполнителю требование об уплате неустойки (пени). Пеня начисляется за каждый день просрочки исполнения Исполнителем обязательства, предусмотренного </w:t>
      </w:r>
      <w:r w:rsidR="00BE096D" w:rsidRPr="001E2764">
        <w:rPr>
          <w:sz w:val="26"/>
          <w:szCs w:val="26"/>
        </w:rPr>
        <w:t>договором</w:t>
      </w:r>
      <w:r w:rsidR="00A00FB1" w:rsidRPr="001E2764">
        <w:rPr>
          <w:sz w:val="26"/>
          <w:szCs w:val="26"/>
        </w:rPr>
        <w:t xml:space="preserve">, и устанавливается </w:t>
      </w:r>
      <w:r w:rsidR="006B5D07" w:rsidRPr="001E2764">
        <w:rPr>
          <w:sz w:val="26"/>
          <w:szCs w:val="26"/>
        </w:rPr>
        <w:t xml:space="preserve">в размере одной трехсотой ключевой ставки </w:t>
      </w:r>
      <w:r w:rsidR="00887B39" w:rsidRPr="001E2764">
        <w:rPr>
          <w:sz w:val="26"/>
          <w:szCs w:val="26"/>
        </w:rPr>
        <w:t>Центрального банка Российской Федерации</w:t>
      </w:r>
      <w:r w:rsidR="006B5D07" w:rsidRPr="001E2764">
        <w:rPr>
          <w:sz w:val="26"/>
          <w:szCs w:val="26"/>
        </w:rPr>
        <w:t xml:space="preserve">, определенной на соответствующую дату от неуплаченной в срок суммы, пропорционально объему обязательств, предусмотренных </w:t>
      </w:r>
      <w:r w:rsidR="0028383B" w:rsidRPr="001E2764">
        <w:rPr>
          <w:sz w:val="26"/>
          <w:szCs w:val="26"/>
        </w:rPr>
        <w:t>договором</w:t>
      </w:r>
      <w:r w:rsidR="006B5D07" w:rsidRPr="001E2764">
        <w:rPr>
          <w:sz w:val="26"/>
          <w:szCs w:val="26"/>
        </w:rPr>
        <w:t xml:space="preserve"> и фактически исполненных Исполнителем</w:t>
      </w:r>
      <w:r w:rsidR="00A00FB1" w:rsidRPr="001E2764">
        <w:rPr>
          <w:sz w:val="26"/>
          <w:szCs w:val="26"/>
        </w:rPr>
        <w:t xml:space="preserve">, и определяется в порядке, установленном постановлением Правительства Российской Федерации от 25.11.2013 г. №1063 «Об утверждении правил определения размера штрафа, начисляемого в случае ненадлежащего исполнения </w:t>
      </w:r>
      <w:r w:rsidR="004818B2" w:rsidRPr="001E2764">
        <w:rPr>
          <w:sz w:val="26"/>
          <w:szCs w:val="26"/>
        </w:rPr>
        <w:t>З</w:t>
      </w:r>
      <w:r w:rsidR="00A00FB1" w:rsidRPr="001E2764">
        <w:rPr>
          <w:sz w:val="26"/>
          <w:szCs w:val="26"/>
        </w:rPr>
        <w:t xml:space="preserve">аказчиком, поставщиком (подрядчиком, исполнителем) обязательств, предусмотренных </w:t>
      </w:r>
      <w:r w:rsidR="0028383B" w:rsidRPr="001E2764">
        <w:rPr>
          <w:sz w:val="26"/>
          <w:szCs w:val="26"/>
        </w:rPr>
        <w:t>договором</w:t>
      </w:r>
      <w:r w:rsidR="00A00FB1" w:rsidRPr="001E2764">
        <w:rPr>
          <w:sz w:val="26"/>
          <w:szCs w:val="26"/>
        </w:rPr>
        <w:t xml:space="preserve"> (за исключением про</w:t>
      </w:r>
      <w:r w:rsidR="004818B2" w:rsidRPr="001E2764">
        <w:rPr>
          <w:sz w:val="26"/>
          <w:szCs w:val="26"/>
        </w:rPr>
        <w:t>срочки исполнения обязательств З</w:t>
      </w:r>
      <w:r w:rsidR="00A00FB1" w:rsidRPr="001E2764">
        <w:rPr>
          <w:sz w:val="26"/>
          <w:szCs w:val="26"/>
        </w:rPr>
        <w:t xml:space="preserve">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</w:t>
      </w:r>
      <w:r w:rsidR="0028383B" w:rsidRPr="001E2764">
        <w:rPr>
          <w:sz w:val="26"/>
          <w:szCs w:val="26"/>
        </w:rPr>
        <w:t>договором</w:t>
      </w:r>
      <w:r w:rsidR="00A00FB1" w:rsidRPr="001E2764">
        <w:rPr>
          <w:sz w:val="26"/>
          <w:szCs w:val="26"/>
        </w:rPr>
        <w:t>»</w:t>
      </w:r>
      <w:r w:rsidRPr="001E2764">
        <w:rPr>
          <w:snapToGrid w:val="0"/>
          <w:sz w:val="26"/>
          <w:szCs w:val="26"/>
        </w:rPr>
        <w:t>.</w:t>
      </w:r>
    </w:p>
    <w:p w:rsidR="00CA3837" w:rsidRPr="001E2764" w:rsidRDefault="00CA3837" w:rsidP="008852E0">
      <w:pPr>
        <w:widowControl w:val="0"/>
        <w:snapToGrid w:val="0"/>
        <w:ind w:firstLine="709"/>
        <w:jc w:val="both"/>
        <w:rPr>
          <w:sz w:val="26"/>
          <w:szCs w:val="26"/>
        </w:rPr>
      </w:pPr>
      <w:r w:rsidRPr="001E2764">
        <w:rPr>
          <w:snapToGrid w:val="0"/>
          <w:sz w:val="26"/>
          <w:szCs w:val="26"/>
        </w:rPr>
        <w:t xml:space="preserve">6.5. </w:t>
      </w:r>
      <w:r w:rsidR="00AC5038" w:rsidRPr="001E2764">
        <w:rPr>
          <w:sz w:val="26"/>
          <w:szCs w:val="26"/>
        </w:rPr>
        <w:t xml:space="preserve">В случае нарушения сроков исполнения </w:t>
      </w:r>
      <w:r w:rsidR="004818B2" w:rsidRPr="001E2764">
        <w:rPr>
          <w:sz w:val="26"/>
          <w:szCs w:val="26"/>
        </w:rPr>
        <w:t>З</w:t>
      </w:r>
      <w:r w:rsidR="00585F75" w:rsidRPr="001E2764">
        <w:rPr>
          <w:sz w:val="26"/>
          <w:szCs w:val="26"/>
        </w:rPr>
        <w:t>аказчиком</w:t>
      </w:r>
      <w:r w:rsidR="00AC5038" w:rsidRPr="001E2764">
        <w:rPr>
          <w:sz w:val="26"/>
          <w:szCs w:val="26"/>
        </w:rPr>
        <w:t xml:space="preserve"> обязательств, предусмотренных </w:t>
      </w:r>
      <w:r w:rsidR="00BE096D" w:rsidRPr="001E2764">
        <w:rPr>
          <w:sz w:val="26"/>
          <w:szCs w:val="26"/>
        </w:rPr>
        <w:t>договором</w:t>
      </w:r>
      <w:r w:rsidR="00AC5038" w:rsidRPr="001E2764">
        <w:rPr>
          <w:sz w:val="26"/>
          <w:szCs w:val="26"/>
        </w:rPr>
        <w:t xml:space="preserve">, а также в иных случаях неисполнения или ненадлежащего исполнения </w:t>
      </w:r>
      <w:r w:rsidR="004818B2" w:rsidRPr="001E2764">
        <w:rPr>
          <w:sz w:val="26"/>
          <w:szCs w:val="26"/>
        </w:rPr>
        <w:t>З</w:t>
      </w:r>
      <w:r w:rsidR="00585F75" w:rsidRPr="001E2764">
        <w:rPr>
          <w:sz w:val="26"/>
          <w:szCs w:val="26"/>
        </w:rPr>
        <w:t>аказчиком</w:t>
      </w:r>
      <w:r w:rsidR="00AC5038" w:rsidRPr="001E2764">
        <w:rPr>
          <w:sz w:val="26"/>
          <w:szCs w:val="26"/>
        </w:rPr>
        <w:t xml:space="preserve"> обязательств, предусмотренных </w:t>
      </w:r>
      <w:r w:rsidR="00BE096D" w:rsidRPr="001E2764">
        <w:rPr>
          <w:sz w:val="26"/>
          <w:szCs w:val="26"/>
        </w:rPr>
        <w:t>договором</w:t>
      </w:r>
      <w:r w:rsidR="00AC5038" w:rsidRPr="001E2764">
        <w:rPr>
          <w:sz w:val="26"/>
          <w:szCs w:val="26"/>
        </w:rPr>
        <w:t xml:space="preserve">, Исполнитель вправе </w:t>
      </w:r>
      <w:r w:rsidR="00BE096D" w:rsidRPr="001E2764">
        <w:rPr>
          <w:sz w:val="26"/>
          <w:szCs w:val="26"/>
        </w:rPr>
        <w:t>потребовать уплаты</w:t>
      </w:r>
      <w:r w:rsidR="00AC5038" w:rsidRPr="001E2764">
        <w:rPr>
          <w:sz w:val="26"/>
          <w:szCs w:val="26"/>
        </w:rPr>
        <w:t xml:space="preserve"> штрафов, пени. Пеня начисляется за каждый день просрочки исполнения обязательства, предусмотренного </w:t>
      </w:r>
      <w:r w:rsidR="00BE096D" w:rsidRPr="001E2764">
        <w:rPr>
          <w:sz w:val="26"/>
          <w:szCs w:val="26"/>
        </w:rPr>
        <w:t>договором</w:t>
      </w:r>
      <w:r w:rsidR="00AC5038" w:rsidRPr="001E2764">
        <w:rPr>
          <w:sz w:val="26"/>
          <w:szCs w:val="26"/>
        </w:rPr>
        <w:t xml:space="preserve">, начиная со дня, следующего после дня истечения установленного </w:t>
      </w:r>
      <w:r w:rsidR="00BE096D" w:rsidRPr="001E2764">
        <w:rPr>
          <w:sz w:val="26"/>
          <w:szCs w:val="26"/>
        </w:rPr>
        <w:t>договором</w:t>
      </w:r>
      <w:r w:rsidR="00AC5038" w:rsidRPr="001E2764">
        <w:rPr>
          <w:sz w:val="26"/>
          <w:szCs w:val="26"/>
        </w:rPr>
        <w:t xml:space="preserve"> срока исполнения обязательства. Пеня устанавливается в размере одной трехсотой ключевой ставки </w:t>
      </w:r>
      <w:r w:rsidR="00887B39" w:rsidRPr="001E2764">
        <w:rPr>
          <w:sz w:val="26"/>
          <w:szCs w:val="26"/>
        </w:rPr>
        <w:t>Центрального банка Российской Федерации</w:t>
      </w:r>
      <w:r w:rsidR="00AC5038" w:rsidRPr="001E2764">
        <w:rPr>
          <w:sz w:val="26"/>
          <w:szCs w:val="26"/>
        </w:rPr>
        <w:t>, определенной на соответствующую дату уплаты пени, от неуплаченной в срок суммы</w:t>
      </w:r>
      <w:r w:rsidRPr="001E2764">
        <w:rPr>
          <w:sz w:val="26"/>
          <w:szCs w:val="26"/>
        </w:rPr>
        <w:t>.</w:t>
      </w:r>
    </w:p>
    <w:p w:rsidR="00CA3837" w:rsidRPr="001E2764" w:rsidRDefault="00CA3837" w:rsidP="008852E0">
      <w:pPr>
        <w:ind w:firstLine="720"/>
        <w:jc w:val="center"/>
        <w:rPr>
          <w:b/>
          <w:sz w:val="26"/>
          <w:szCs w:val="26"/>
        </w:rPr>
      </w:pPr>
      <w:r w:rsidRPr="001E2764">
        <w:rPr>
          <w:b/>
          <w:sz w:val="26"/>
          <w:szCs w:val="26"/>
        </w:rPr>
        <w:lastRenderedPageBreak/>
        <w:t xml:space="preserve">7. Действие </w:t>
      </w:r>
      <w:r w:rsidR="00BE096D" w:rsidRPr="001E2764">
        <w:rPr>
          <w:b/>
          <w:sz w:val="26"/>
          <w:szCs w:val="26"/>
        </w:rPr>
        <w:t>договора</w:t>
      </w:r>
      <w:r w:rsidR="00B12018" w:rsidRPr="001E2764">
        <w:rPr>
          <w:b/>
          <w:sz w:val="26"/>
          <w:szCs w:val="26"/>
        </w:rPr>
        <w:t>.</w:t>
      </w:r>
    </w:p>
    <w:p w:rsidR="001E2764" w:rsidRDefault="001E2764" w:rsidP="008852E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A3837" w:rsidRPr="001E2764" w:rsidRDefault="00CA3837" w:rsidP="008852E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764">
        <w:rPr>
          <w:sz w:val="26"/>
          <w:szCs w:val="26"/>
        </w:rPr>
        <w:t xml:space="preserve">7.1 Настоящий </w:t>
      </w:r>
      <w:r w:rsidR="00BE096D" w:rsidRPr="001E2764">
        <w:rPr>
          <w:sz w:val="26"/>
          <w:szCs w:val="26"/>
        </w:rPr>
        <w:t>договор</w:t>
      </w:r>
      <w:r w:rsidRPr="001E2764">
        <w:rPr>
          <w:sz w:val="26"/>
          <w:szCs w:val="26"/>
        </w:rPr>
        <w:t xml:space="preserve"> вступает в силу с момента его подписания Сторонами и действует по ______________________. Настоящий </w:t>
      </w:r>
      <w:r w:rsidR="00BE096D" w:rsidRPr="001E2764">
        <w:rPr>
          <w:sz w:val="26"/>
          <w:szCs w:val="26"/>
        </w:rPr>
        <w:t>договор</w:t>
      </w:r>
      <w:r w:rsidRPr="001E2764">
        <w:rPr>
          <w:sz w:val="26"/>
          <w:szCs w:val="26"/>
        </w:rPr>
        <w:t xml:space="preserve"> прекращает свое </w:t>
      </w:r>
      <w:r w:rsidR="00585F75" w:rsidRPr="001E2764">
        <w:rPr>
          <w:sz w:val="26"/>
          <w:szCs w:val="26"/>
        </w:rPr>
        <w:t>действие после</w:t>
      </w:r>
      <w:r w:rsidRPr="001E2764">
        <w:rPr>
          <w:sz w:val="26"/>
          <w:szCs w:val="26"/>
        </w:rPr>
        <w:t xml:space="preserve"> выполнения каждой стороной всех обязательств или с момента его расторжения.</w:t>
      </w:r>
    </w:p>
    <w:p w:rsidR="00CA3837" w:rsidRPr="001E2764" w:rsidRDefault="00CA3837" w:rsidP="008852E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764">
        <w:rPr>
          <w:sz w:val="26"/>
          <w:szCs w:val="26"/>
        </w:rPr>
        <w:t xml:space="preserve">7.2.  Настоящий </w:t>
      </w:r>
      <w:r w:rsidR="00BE096D" w:rsidRPr="001E2764">
        <w:rPr>
          <w:sz w:val="26"/>
          <w:szCs w:val="26"/>
        </w:rPr>
        <w:t xml:space="preserve">договор </w:t>
      </w:r>
      <w:r w:rsidRPr="001E2764">
        <w:rPr>
          <w:sz w:val="26"/>
          <w:szCs w:val="26"/>
        </w:rPr>
        <w:t>может быть расторгнут:</w:t>
      </w:r>
    </w:p>
    <w:p w:rsidR="00CA3837" w:rsidRPr="001E2764" w:rsidRDefault="00CA3837" w:rsidP="008852E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764">
        <w:rPr>
          <w:sz w:val="26"/>
          <w:szCs w:val="26"/>
        </w:rPr>
        <w:t>- по решению суда в порядке, установленном действующим законодательством Российской Федерации;</w:t>
      </w:r>
    </w:p>
    <w:p w:rsidR="00CA3837" w:rsidRPr="001E2764" w:rsidRDefault="00CA3837" w:rsidP="008852E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764">
        <w:rPr>
          <w:sz w:val="26"/>
          <w:szCs w:val="26"/>
        </w:rPr>
        <w:t xml:space="preserve">- по соглашению Сторон, в этом случае </w:t>
      </w:r>
      <w:r w:rsidR="00BE096D" w:rsidRPr="001E2764">
        <w:rPr>
          <w:sz w:val="26"/>
          <w:szCs w:val="26"/>
        </w:rPr>
        <w:t>договор</w:t>
      </w:r>
      <w:r w:rsidRPr="001E2764">
        <w:rPr>
          <w:sz w:val="26"/>
          <w:szCs w:val="26"/>
        </w:rPr>
        <w:t xml:space="preserve"> считается расторгнутым с того дня, когда стороны достигли соглашения о его расторжении, оформленного в письменном виде, подписанного сторонами и скреплённого их печатями</w:t>
      </w:r>
      <w:r w:rsidR="003651AA" w:rsidRPr="001E2764">
        <w:rPr>
          <w:sz w:val="26"/>
          <w:szCs w:val="26"/>
        </w:rPr>
        <w:t>.</w:t>
      </w:r>
    </w:p>
    <w:p w:rsidR="00CA3837" w:rsidRPr="001E2764" w:rsidRDefault="00CA3837" w:rsidP="008852E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1E2764">
        <w:rPr>
          <w:sz w:val="26"/>
          <w:szCs w:val="26"/>
        </w:rPr>
        <w:t>7.3.</w:t>
      </w:r>
      <w:r w:rsidRPr="001E2764">
        <w:rPr>
          <w:sz w:val="26"/>
          <w:szCs w:val="26"/>
        </w:rPr>
        <w:tab/>
        <w:t xml:space="preserve">Исполнитель вправе приостановить </w:t>
      </w:r>
      <w:r w:rsidR="00BE096D" w:rsidRPr="001E2764">
        <w:rPr>
          <w:sz w:val="26"/>
          <w:szCs w:val="26"/>
        </w:rPr>
        <w:t>оказание услуг</w:t>
      </w:r>
      <w:r w:rsidRPr="001E2764">
        <w:rPr>
          <w:sz w:val="26"/>
          <w:szCs w:val="26"/>
        </w:rPr>
        <w:t xml:space="preserve"> и требовать дос</w:t>
      </w:r>
      <w:r w:rsidR="00BE096D" w:rsidRPr="001E2764">
        <w:rPr>
          <w:sz w:val="26"/>
          <w:szCs w:val="26"/>
        </w:rPr>
        <w:t>рочного расторжения настоящего договора</w:t>
      </w:r>
      <w:r w:rsidRPr="001E2764">
        <w:rPr>
          <w:sz w:val="26"/>
          <w:szCs w:val="26"/>
        </w:rPr>
        <w:t xml:space="preserve"> в следующих случаях:</w:t>
      </w:r>
    </w:p>
    <w:p w:rsidR="00CA3837" w:rsidRPr="001E2764" w:rsidRDefault="00CA3837" w:rsidP="008852E0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1E2764">
        <w:rPr>
          <w:sz w:val="26"/>
          <w:szCs w:val="26"/>
        </w:rPr>
        <w:t xml:space="preserve">7.3.1. </w:t>
      </w:r>
      <w:r w:rsidR="003467DE" w:rsidRPr="001E2764">
        <w:rPr>
          <w:sz w:val="26"/>
          <w:szCs w:val="26"/>
        </w:rPr>
        <w:t xml:space="preserve">В случае не устранения Заказчиком </w:t>
      </w:r>
      <w:r w:rsidR="008704E4" w:rsidRPr="001E2764">
        <w:rPr>
          <w:sz w:val="26"/>
          <w:szCs w:val="26"/>
        </w:rPr>
        <w:t xml:space="preserve">совместно с Заявителем </w:t>
      </w:r>
      <w:r w:rsidR="003467DE" w:rsidRPr="001E2764">
        <w:rPr>
          <w:sz w:val="26"/>
          <w:szCs w:val="26"/>
        </w:rPr>
        <w:t xml:space="preserve">в установленный Исполнителем срок выявленных в процессе проверки недостатков в сметной документации, которые не позволяют сделать выводы о достоверности (недостоверности) сметной стоимости объекта капитального строительства установленным </w:t>
      </w:r>
      <w:r w:rsidR="00293A11" w:rsidRPr="001E2764">
        <w:rPr>
          <w:sz w:val="26"/>
          <w:szCs w:val="26"/>
        </w:rPr>
        <w:t>нормативным требованиям</w:t>
      </w:r>
      <w:r w:rsidRPr="001E2764">
        <w:rPr>
          <w:sz w:val="26"/>
          <w:szCs w:val="26"/>
        </w:rPr>
        <w:t>.</w:t>
      </w:r>
    </w:p>
    <w:p w:rsidR="00CA3837" w:rsidRPr="001E2764" w:rsidRDefault="00B34AA6" w:rsidP="008852E0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764">
        <w:rPr>
          <w:sz w:val="26"/>
          <w:szCs w:val="26"/>
        </w:rPr>
        <w:t>7.3.2</w:t>
      </w:r>
      <w:r w:rsidR="00CA3837" w:rsidRPr="001E2764">
        <w:rPr>
          <w:sz w:val="26"/>
          <w:szCs w:val="26"/>
        </w:rPr>
        <w:t xml:space="preserve">. При внесении </w:t>
      </w:r>
      <w:r w:rsidR="004818B2" w:rsidRPr="001E2764">
        <w:rPr>
          <w:sz w:val="26"/>
          <w:szCs w:val="26"/>
        </w:rPr>
        <w:t>З</w:t>
      </w:r>
      <w:r w:rsidR="00585F75" w:rsidRPr="001E2764">
        <w:rPr>
          <w:sz w:val="26"/>
          <w:szCs w:val="26"/>
        </w:rPr>
        <w:t>аказчиком</w:t>
      </w:r>
      <w:r w:rsidR="00966048" w:rsidRPr="001E2764">
        <w:rPr>
          <w:sz w:val="26"/>
          <w:szCs w:val="26"/>
        </w:rPr>
        <w:t xml:space="preserve"> </w:t>
      </w:r>
      <w:r w:rsidR="008704E4" w:rsidRPr="001E2764">
        <w:rPr>
          <w:sz w:val="26"/>
          <w:szCs w:val="26"/>
        </w:rPr>
        <w:t xml:space="preserve">и (или) Заявителем </w:t>
      </w:r>
      <w:r w:rsidR="00966048" w:rsidRPr="001E2764">
        <w:rPr>
          <w:sz w:val="26"/>
          <w:szCs w:val="26"/>
        </w:rPr>
        <w:t>изменений в сметную</w:t>
      </w:r>
      <w:r w:rsidR="00CA3837" w:rsidRPr="001E2764">
        <w:rPr>
          <w:sz w:val="26"/>
          <w:szCs w:val="26"/>
        </w:rPr>
        <w:t xml:space="preserve"> документацию без согласования с Исполнителем, что ведет к невозможности завершения </w:t>
      </w:r>
      <w:r w:rsidRPr="001E2764">
        <w:rPr>
          <w:sz w:val="26"/>
          <w:szCs w:val="26"/>
        </w:rPr>
        <w:t xml:space="preserve">оказания услуг </w:t>
      </w:r>
      <w:r w:rsidR="00CA3837" w:rsidRPr="001E2764">
        <w:rPr>
          <w:sz w:val="26"/>
          <w:szCs w:val="26"/>
        </w:rPr>
        <w:t>в установленный законом срок.</w:t>
      </w:r>
    </w:p>
    <w:p w:rsidR="00E31DEA" w:rsidRPr="001E2764" w:rsidRDefault="00CA3837" w:rsidP="008852E0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764">
        <w:rPr>
          <w:sz w:val="26"/>
          <w:szCs w:val="26"/>
        </w:rPr>
        <w:t xml:space="preserve">7.4. </w:t>
      </w:r>
      <w:r w:rsidR="00E31DEA" w:rsidRPr="001E2764">
        <w:rPr>
          <w:sz w:val="26"/>
          <w:szCs w:val="26"/>
        </w:rPr>
        <w:t xml:space="preserve">При наступлении обстоятельств, указанных в п. 7.3 настоящего </w:t>
      </w:r>
      <w:r w:rsidR="00B06E83" w:rsidRPr="001E2764">
        <w:rPr>
          <w:sz w:val="26"/>
          <w:szCs w:val="26"/>
        </w:rPr>
        <w:t>договора</w:t>
      </w:r>
      <w:r w:rsidR="00E31DEA" w:rsidRPr="001E2764">
        <w:rPr>
          <w:sz w:val="26"/>
          <w:szCs w:val="26"/>
        </w:rPr>
        <w:t xml:space="preserve">, Исполнитель направляет </w:t>
      </w:r>
      <w:r w:rsidR="004818B2" w:rsidRPr="001E2764">
        <w:rPr>
          <w:sz w:val="26"/>
          <w:szCs w:val="26"/>
        </w:rPr>
        <w:t>З</w:t>
      </w:r>
      <w:r w:rsidR="00585F75" w:rsidRPr="001E2764">
        <w:rPr>
          <w:sz w:val="26"/>
          <w:szCs w:val="26"/>
        </w:rPr>
        <w:t>аказчику</w:t>
      </w:r>
      <w:r w:rsidR="00E31DEA" w:rsidRPr="001E2764">
        <w:rPr>
          <w:sz w:val="26"/>
          <w:szCs w:val="26"/>
        </w:rPr>
        <w:t xml:space="preserve"> </w:t>
      </w:r>
      <w:r w:rsidR="008704E4" w:rsidRPr="001E2764">
        <w:rPr>
          <w:sz w:val="26"/>
          <w:szCs w:val="26"/>
        </w:rPr>
        <w:t xml:space="preserve">и Заявителем </w:t>
      </w:r>
      <w:r w:rsidR="00E31DEA" w:rsidRPr="001E2764">
        <w:rPr>
          <w:sz w:val="26"/>
          <w:szCs w:val="26"/>
        </w:rPr>
        <w:t xml:space="preserve">в срок не позднее 10 рабочих дней с </w:t>
      </w:r>
      <w:r w:rsidR="00585F75" w:rsidRPr="001E2764">
        <w:rPr>
          <w:sz w:val="26"/>
          <w:szCs w:val="26"/>
        </w:rPr>
        <w:t>момента их</w:t>
      </w:r>
      <w:r w:rsidR="00E31DEA" w:rsidRPr="001E2764">
        <w:rPr>
          <w:sz w:val="26"/>
          <w:szCs w:val="26"/>
        </w:rPr>
        <w:t xml:space="preserve"> наступления соответствующее письменное уведомление об отказе от исполнения </w:t>
      </w:r>
      <w:r w:rsidR="00585F75" w:rsidRPr="001E2764">
        <w:rPr>
          <w:sz w:val="26"/>
          <w:szCs w:val="26"/>
        </w:rPr>
        <w:t xml:space="preserve">настоящего </w:t>
      </w:r>
      <w:r w:rsidR="00B06E83" w:rsidRPr="001E2764">
        <w:rPr>
          <w:sz w:val="26"/>
          <w:szCs w:val="26"/>
        </w:rPr>
        <w:t>договора</w:t>
      </w:r>
      <w:r w:rsidR="00E31DEA" w:rsidRPr="001E2764">
        <w:rPr>
          <w:sz w:val="26"/>
          <w:szCs w:val="26"/>
        </w:rPr>
        <w:t xml:space="preserve"> и проект соглашения о </w:t>
      </w:r>
      <w:r w:rsidR="00585F75" w:rsidRPr="001E2764">
        <w:rPr>
          <w:sz w:val="26"/>
          <w:szCs w:val="26"/>
        </w:rPr>
        <w:t xml:space="preserve">расторжении </w:t>
      </w:r>
      <w:r w:rsidR="00B06E83" w:rsidRPr="001E2764">
        <w:rPr>
          <w:sz w:val="26"/>
          <w:szCs w:val="26"/>
        </w:rPr>
        <w:t xml:space="preserve">договора </w:t>
      </w:r>
      <w:r w:rsidR="00E31DEA" w:rsidRPr="001E2764">
        <w:rPr>
          <w:sz w:val="26"/>
          <w:szCs w:val="26"/>
        </w:rPr>
        <w:t xml:space="preserve">с указанием даты расторжения. </w:t>
      </w:r>
    </w:p>
    <w:p w:rsidR="00E31DEA" w:rsidRPr="001E2764" w:rsidRDefault="00E31DEA" w:rsidP="008852E0">
      <w:pPr>
        <w:ind w:firstLine="709"/>
        <w:jc w:val="both"/>
        <w:rPr>
          <w:sz w:val="26"/>
          <w:szCs w:val="26"/>
        </w:rPr>
      </w:pPr>
      <w:r w:rsidRPr="001E2764">
        <w:rPr>
          <w:sz w:val="26"/>
          <w:szCs w:val="26"/>
        </w:rPr>
        <w:t xml:space="preserve">При расторжении </w:t>
      </w:r>
      <w:r w:rsidR="0028383B" w:rsidRPr="001E2764">
        <w:rPr>
          <w:sz w:val="26"/>
          <w:szCs w:val="26"/>
        </w:rPr>
        <w:t>договора</w:t>
      </w:r>
      <w:r w:rsidRPr="001E2764">
        <w:rPr>
          <w:sz w:val="26"/>
          <w:szCs w:val="26"/>
        </w:rPr>
        <w:t xml:space="preserve"> Исполнителю возмещается стоимость фактически </w:t>
      </w:r>
      <w:r w:rsidR="00D0344C" w:rsidRPr="001E2764">
        <w:rPr>
          <w:sz w:val="26"/>
          <w:szCs w:val="26"/>
        </w:rPr>
        <w:t>оказанных услуг</w:t>
      </w:r>
      <w:r w:rsidR="00B06E83" w:rsidRPr="001E2764">
        <w:rPr>
          <w:sz w:val="26"/>
          <w:szCs w:val="26"/>
        </w:rPr>
        <w:t>.</w:t>
      </w:r>
      <w:r w:rsidRPr="001E2764">
        <w:rPr>
          <w:sz w:val="26"/>
          <w:szCs w:val="26"/>
        </w:rPr>
        <w:t xml:space="preserve"> Расчет стоимости оказанных услуг осуществляется Исполнителем.</w:t>
      </w:r>
    </w:p>
    <w:p w:rsidR="00CA3837" w:rsidRPr="001E2764" w:rsidRDefault="00CA3837" w:rsidP="008852E0">
      <w:pPr>
        <w:pStyle w:val="a3"/>
        <w:ind w:right="0" w:firstLine="709"/>
        <w:rPr>
          <w:rFonts w:ascii="Times New Roman" w:hAnsi="Times New Roman"/>
          <w:sz w:val="26"/>
          <w:szCs w:val="26"/>
        </w:rPr>
      </w:pPr>
      <w:r w:rsidRPr="001E2764">
        <w:rPr>
          <w:rFonts w:ascii="Times New Roman" w:hAnsi="Times New Roman"/>
          <w:sz w:val="26"/>
          <w:szCs w:val="26"/>
        </w:rPr>
        <w:t>7.5. Пр</w:t>
      </w:r>
      <w:r w:rsidR="00966048" w:rsidRPr="001E2764">
        <w:rPr>
          <w:rFonts w:ascii="Times New Roman" w:hAnsi="Times New Roman"/>
          <w:sz w:val="26"/>
          <w:szCs w:val="26"/>
        </w:rPr>
        <w:t>и внесении изменений в сметную</w:t>
      </w:r>
      <w:r w:rsidRPr="001E2764">
        <w:rPr>
          <w:rFonts w:ascii="Times New Roman" w:hAnsi="Times New Roman"/>
          <w:sz w:val="26"/>
          <w:szCs w:val="26"/>
        </w:rPr>
        <w:t xml:space="preserve"> документацию в соответствии с п.2.1.5. </w:t>
      </w:r>
      <w:r w:rsidR="00B06E83" w:rsidRPr="001E2764">
        <w:rPr>
          <w:rFonts w:ascii="Times New Roman" w:hAnsi="Times New Roman"/>
          <w:sz w:val="26"/>
          <w:szCs w:val="26"/>
        </w:rPr>
        <w:t>договора услуги</w:t>
      </w:r>
      <w:r w:rsidRPr="001E2764">
        <w:rPr>
          <w:rFonts w:ascii="Times New Roman" w:hAnsi="Times New Roman"/>
          <w:sz w:val="26"/>
          <w:szCs w:val="26"/>
        </w:rPr>
        <w:t xml:space="preserve"> по проведению </w:t>
      </w:r>
      <w:r w:rsidR="00711960" w:rsidRPr="001E2764">
        <w:rPr>
          <w:rFonts w:ascii="Times New Roman" w:hAnsi="Times New Roman"/>
          <w:sz w:val="26"/>
          <w:szCs w:val="26"/>
        </w:rPr>
        <w:t>проверки</w:t>
      </w:r>
      <w:r w:rsidRPr="001E2764">
        <w:rPr>
          <w:rFonts w:ascii="Times New Roman" w:hAnsi="Times New Roman"/>
          <w:sz w:val="26"/>
          <w:szCs w:val="26"/>
        </w:rPr>
        <w:t xml:space="preserve"> приостанавливаются на срок, необходимый для устранения выявленных недостатков в </w:t>
      </w:r>
      <w:r w:rsidR="003467DE" w:rsidRPr="001E2764">
        <w:rPr>
          <w:rFonts w:ascii="Times New Roman" w:hAnsi="Times New Roman"/>
          <w:sz w:val="26"/>
          <w:szCs w:val="26"/>
        </w:rPr>
        <w:t xml:space="preserve">сметной </w:t>
      </w:r>
      <w:r w:rsidRPr="001E2764">
        <w:rPr>
          <w:rFonts w:ascii="Times New Roman" w:hAnsi="Times New Roman"/>
          <w:sz w:val="26"/>
          <w:szCs w:val="26"/>
        </w:rPr>
        <w:t>документации.</w:t>
      </w:r>
    </w:p>
    <w:p w:rsidR="0089698A" w:rsidRPr="001E2764" w:rsidRDefault="0089698A" w:rsidP="008852E0">
      <w:pPr>
        <w:pStyle w:val="a3"/>
        <w:ind w:right="0" w:firstLine="709"/>
        <w:rPr>
          <w:rFonts w:ascii="Times New Roman" w:hAnsi="Times New Roman"/>
          <w:sz w:val="26"/>
          <w:szCs w:val="26"/>
        </w:rPr>
      </w:pPr>
      <w:r w:rsidRPr="001E2764">
        <w:rPr>
          <w:rFonts w:ascii="Times New Roman" w:hAnsi="Times New Roman"/>
          <w:sz w:val="26"/>
          <w:szCs w:val="26"/>
        </w:rPr>
        <w:t xml:space="preserve">7.6. Настоящий </w:t>
      </w:r>
      <w:r w:rsidR="00B06E83" w:rsidRPr="001E2764">
        <w:rPr>
          <w:rFonts w:ascii="Times New Roman" w:hAnsi="Times New Roman"/>
          <w:sz w:val="26"/>
          <w:szCs w:val="26"/>
        </w:rPr>
        <w:t>договор</w:t>
      </w:r>
      <w:r w:rsidR="00D91096" w:rsidRPr="001E2764">
        <w:rPr>
          <w:rFonts w:ascii="Times New Roman" w:hAnsi="Times New Roman"/>
          <w:sz w:val="26"/>
          <w:szCs w:val="26"/>
        </w:rPr>
        <w:t xml:space="preserve"> </w:t>
      </w:r>
      <w:r w:rsidRPr="001E2764">
        <w:rPr>
          <w:rFonts w:ascii="Times New Roman" w:hAnsi="Times New Roman"/>
          <w:sz w:val="26"/>
          <w:szCs w:val="26"/>
        </w:rPr>
        <w:t xml:space="preserve">может быть расторгнут по соглашению сторон по требованию </w:t>
      </w:r>
      <w:r w:rsidR="004818B2" w:rsidRPr="001E2764">
        <w:rPr>
          <w:rFonts w:ascii="Times New Roman" w:hAnsi="Times New Roman"/>
          <w:sz w:val="26"/>
          <w:szCs w:val="26"/>
        </w:rPr>
        <w:t>З</w:t>
      </w:r>
      <w:r w:rsidR="00585F75" w:rsidRPr="001E2764">
        <w:rPr>
          <w:rFonts w:ascii="Times New Roman" w:hAnsi="Times New Roman"/>
          <w:sz w:val="26"/>
          <w:szCs w:val="26"/>
        </w:rPr>
        <w:t>аказчика</w:t>
      </w:r>
      <w:r w:rsidRPr="001E2764">
        <w:rPr>
          <w:rFonts w:ascii="Times New Roman" w:hAnsi="Times New Roman"/>
          <w:sz w:val="26"/>
          <w:szCs w:val="26"/>
        </w:rPr>
        <w:t xml:space="preserve"> при у</w:t>
      </w:r>
      <w:r w:rsidR="00585F75" w:rsidRPr="001E2764">
        <w:rPr>
          <w:rFonts w:ascii="Times New Roman" w:hAnsi="Times New Roman"/>
          <w:sz w:val="26"/>
          <w:szCs w:val="26"/>
        </w:rPr>
        <w:t>словии письменного уведомления И</w:t>
      </w:r>
      <w:r w:rsidRPr="001E2764">
        <w:rPr>
          <w:rFonts w:ascii="Times New Roman" w:hAnsi="Times New Roman"/>
          <w:sz w:val="26"/>
          <w:szCs w:val="26"/>
        </w:rPr>
        <w:t>сполнителя в срок не позднее 10 рабочих дней до планируемой даты расторжения.</w:t>
      </w:r>
    </w:p>
    <w:p w:rsidR="004D4664" w:rsidRPr="001E2764" w:rsidRDefault="004D4664" w:rsidP="008852E0">
      <w:pPr>
        <w:widowControl w:val="0"/>
        <w:snapToGrid w:val="0"/>
        <w:ind w:firstLine="720"/>
        <w:jc w:val="center"/>
        <w:rPr>
          <w:b/>
          <w:sz w:val="26"/>
          <w:szCs w:val="26"/>
        </w:rPr>
      </w:pPr>
    </w:p>
    <w:p w:rsidR="00CA3837" w:rsidRPr="001E2764" w:rsidRDefault="00CA3837" w:rsidP="008852E0">
      <w:pPr>
        <w:widowControl w:val="0"/>
        <w:snapToGrid w:val="0"/>
        <w:ind w:firstLine="720"/>
        <w:jc w:val="center"/>
        <w:rPr>
          <w:b/>
          <w:sz w:val="26"/>
          <w:szCs w:val="26"/>
        </w:rPr>
      </w:pPr>
      <w:r w:rsidRPr="001E2764">
        <w:rPr>
          <w:b/>
          <w:sz w:val="26"/>
          <w:szCs w:val="26"/>
        </w:rPr>
        <w:t xml:space="preserve">8. </w:t>
      </w:r>
      <w:r w:rsidR="00585F75" w:rsidRPr="001E2764">
        <w:rPr>
          <w:b/>
          <w:sz w:val="26"/>
          <w:szCs w:val="26"/>
        </w:rPr>
        <w:t>Разрешение споров</w:t>
      </w:r>
      <w:r w:rsidRPr="001E2764">
        <w:rPr>
          <w:b/>
          <w:sz w:val="26"/>
          <w:szCs w:val="26"/>
        </w:rPr>
        <w:t>.</w:t>
      </w:r>
    </w:p>
    <w:p w:rsidR="001E2764" w:rsidRDefault="001E2764" w:rsidP="008852E0">
      <w:pPr>
        <w:ind w:firstLine="720"/>
        <w:jc w:val="both"/>
        <w:rPr>
          <w:sz w:val="26"/>
          <w:szCs w:val="26"/>
        </w:rPr>
      </w:pPr>
    </w:p>
    <w:p w:rsidR="00CA3837" w:rsidRPr="001E2764" w:rsidRDefault="00CA3837" w:rsidP="008852E0">
      <w:pPr>
        <w:ind w:firstLine="720"/>
        <w:jc w:val="both"/>
        <w:rPr>
          <w:sz w:val="26"/>
          <w:szCs w:val="26"/>
        </w:rPr>
      </w:pPr>
      <w:r w:rsidRPr="001E2764">
        <w:rPr>
          <w:sz w:val="26"/>
          <w:szCs w:val="26"/>
        </w:rPr>
        <w:t>8.1. Все споры или разногла</w:t>
      </w:r>
      <w:r w:rsidR="00B06E83" w:rsidRPr="001E2764">
        <w:rPr>
          <w:sz w:val="26"/>
          <w:szCs w:val="26"/>
        </w:rPr>
        <w:t>сия, возникающие по настоящему договору</w:t>
      </w:r>
      <w:r w:rsidRPr="001E2764">
        <w:rPr>
          <w:sz w:val="26"/>
          <w:szCs w:val="26"/>
        </w:rPr>
        <w:t xml:space="preserve">, разрешаются путем переговоров между сторонами. В случае невозможности урегулирования споров, они передаются в Арбитражный суд ЯНАО. </w:t>
      </w:r>
    </w:p>
    <w:p w:rsidR="00CA3837" w:rsidRPr="001E2764" w:rsidRDefault="00CA3837" w:rsidP="008852E0">
      <w:pPr>
        <w:ind w:firstLine="720"/>
        <w:jc w:val="both"/>
        <w:rPr>
          <w:sz w:val="26"/>
          <w:szCs w:val="26"/>
        </w:rPr>
      </w:pPr>
      <w:r w:rsidRPr="001E2764">
        <w:rPr>
          <w:sz w:val="26"/>
          <w:szCs w:val="26"/>
        </w:rPr>
        <w:t xml:space="preserve">8.2. До обращения в Арбитражный суд ЯНАО обязателен досудебный (претензионный) порядок урегулирования споров. Сторона, получившая претензию, должна рассмотреть </w:t>
      </w:r>
      <w:r w:rsidR="00585F75" w:rsidRPr="001E2764">
        <w:rPr>
          <w:sz w:val="26"/>
          <w:szCs w:val="26"/>
        </w:rPr>
        <w:t>её в</w:t>
      </w:r>
      <w:r w:rsidRPr="001E2764">
        <w:rPr>
          <w:sz w:val="26"/>
          <w:szCs w:val="26"/>
        </w:rPr>
        <w:t xml:space="preserve"> течение 15 (пятнадцати) календарных дней. </w:t>
      </w:r>
    </w:p>
    <w:p w:rsidR="003E0718" w:rsidRPr="001E2764" w:rsidRDefault="003E0718" w:rsidP="008852E0">
      <w:pPr>
        <w:ind w:firstLine="720"/>
        <w:jc w:val="both"/>
        <w:rPr>
          <w:sz w:val="26"/>
          <w:szCs w:val="26"/>
        </w:rPr>
      </w:pPr>
    </w:p>
    <w:p w:rsidR="00CA3837" w:rsidRPr="001E2764" w:rsidRDefault="00CA3837" w:rsidP="008852E0">
      <w:pPr>
        <w:widowControl w:val="0"/>
        <w:snapToGrid w:val="0"/>
        <w:ind w:firstLine="720"/>
        <w:jc w:val="center"/>
        <w:rPr>
          <w:b/>
          <w:sz w:val="26"/>
          <w:szCs w:val="26"/>
        </w:rPr>
      </w:pPr>
      <w:r w:rsidRPr="001E2764">
        <w:rPr>
          <w:b/>
          <w:sz w:val="26"/>
          <w:szCs w:val="26"/>
        </w:rPr>
        <w:t>9. Прочие условия.</w:t>
      </w:r>
    </w:p>
    <w:p w:rsidR="001E2764" w:rsidRDefault="001E2764" w:rsidP="008852E0">
      <w:pPr>
        <w:widowControl w:val="0"/>
        <w:snapToGrid w:val="0"/>
        <w:ind w:firstLine="720"/>
        <w:jc w:val="both"/>
        <w:rPr>
          <w:sz w:val="26"/>
          <w:szCs w:val="26"/>
        </w:rPr>
      </w:pPr>
    </w:p>
    <w:p w:rsidR="00CA3837" w:rsidRPr="001E2764" w:rsidRDefault="00CA3837" w:rsidP="008852E0">
      <w:pPr>
        <w:widowControl w:val="0"/>
        <w:snapToGrid w:val="0"/>
        <w:ind w:firstLine="720"/>
        <w:jc w:val="both"/>
        <w:rPr>
          <w:sz w:val="26"/>
          <w:szCs w:val="26"/>
        </w:rPr>
      </w:pPr>
      <w:r w:rsidRPr="001E2764">
        <w:rPr>
          <w:sz w:val="26"/>
          <w:szCs w:val="26"/>
        </w:rPr>
        <w:t xml:space="preserve">9.1. </w:t>
      </w:r>
      <w:r w:rsidR="00B06E83" w:rsidRPr="001E2764">
        <w:rPr>
          <w:sz w:val="26"/>
          <w:szCs w:val="26"/>
        </w:rPr>
        <w:t>Договор</w:t>
      </w:r>
      <w:r w:rsidRPr="001E2764">
        <w:rPr>
          <w:sz w:val="26"/>
          <w:szCs w:val="26"/>
        </w:rPr>
        <w:t xml:space="preserve"> составлен в </w:t>
      </w:r>
      <w:r w:rsidR="00585F75" w:rsidRPr="001E2764">
        <w:rPr>
          <w:sz w:val="26"/>
          <w:szCs w:val="26"/>
        </w:rPr>
        <w:t>трех</w:t>
      </w:r>
      <w:r w:rsidRPr="001E2764">
        <w:rPr>
          <w:sz w:val="26"/>
          <w:szCs w:val="26"/>
        </w:rPr>
        <w:t xml:space="preserve"> подлинных экземплярах, имеющих одинаковую юридическую силу по одному экземпляру для каждой из сторон.</w:t>
      </w:r>
    </w:p>
    <w:p w:rsidR="00CA3837" w:rsidRPr="001E2764" w:rsidRDefault="00CA3837" w:rsidP="008852E0">
      <w:pPr>
        <w:widowControl w:val="0"/>
        <w:snapToGrid w:val="0"/>
        <w:ind w:firstLine="720"/>
        <w:jc w:val="both"/>
        <w:rPr>
          <w:sz w:val="26"/>
          <w:szCs w:val="26"/>
        </w:rPr>
      </w:pPr>
      <w:r w:rsidRPr="001E2764">
        <w:rPr>
          <w:sz w:val="26"/>
          <w:szCs w:val="26"/>
        </w:rPr>
        <w:t xml:space="preserve">9.2. Любые изменения, дополнения условий настоящего </w:t>
      </w:r>
      <w:r w:rsidR="00B06E83" w:rsidRPr="001E2764">
        <w:rPr>
          <w:sz w:val="26"/>
          <w:szCs w:val="26"/>
        </w:rPr>
        <w:t>договора</w:t>
      </w:r>
      <w:r w:rsidRPr="001E2764">
        <w:rPr>
          <w:sz w:val="26"/>
          <w:szCs w:val="26"/>
        </w:rPr>
        <w:t xml:space="preserve"> действительны в том случае, если они оформлены в письменном виде. Настоящий </w:t>
      </w:r>
      <w:r w:rsidR="00B06E83" w:rsidRPr="001E2764">
        <w:rPr>
          <w:sz w:val="26"/>
          <w:szCs w:val="26"/>
        </w:rPr>
        <w:t>договор</w:t>
      </w:r>
      <w:r w:rsidRPr="001E2764">
        <w:rPr>
          <w:sz w:val="26"/>
          <w:szCs w:val="26"/>
        </w:rPr>
        <w:t xml:space="preserve"> и все </w:t>
      </w:r>
      <w:r w:rsidRPr="001E2764">
        <w:rPr>
          <w:sz w:val="26"/>
          <w:szCs w:val="26"/>
        </w:rPr>
        <w:lastRenderedPageBreak/>
        <w:t>дополнения к нему переданные посредством почтовой, телеграфной электронной и иной связи являются действующими до момента передачи Сторонами их оригиналов.</w:t>
      </w:r>
    </w:p>
    <w:p w:rsidR="00CA3837" w:rsidRPr="001E2764" w:rsidRDefault="00CA3837" w:rsidP="008852E0">
      <w:pPr>
        <w:widowControl w:val="0"/>
        <w:snapToGrid w:val="0"/>
        <w:ind w:firstLine="709"/>
        <w:jc w:val="both"/>
        <w:rPr>
          <w:sz w:val="26"/>
          <w:szCs w:val="26"/>
        </w:rPr>
      </w:pPr>
      <w:r w:rsidRPr="001E2764">
        <w:rPr>
          <w:sz w:val="26"/>
          <w:szCs w:val="26"/>
        </w:rPr>
        <w:t xml:space="preserve">9.3. Вся информация, уведомления и иные документы, связанные с исполнением </w:t>
      </w:r>
      <w:r w:rsidR="00585F75" w:rsidRPr="001E2764">
        <w:rPr>
          <w:sz w:val="26"/>
          <w:szCs w:val="26"/>
        </w:rPr>
        <w:t xml:space="preserve">настоящего </w:t>
      </w:r>
      <w:r w:rsidR="0028383B" w:rsidRPr="001E2764">
        <w:rPr>
          <w:sz w:val="26"/>
          <w:szCs w:val="26"/>
        </w:rPr>
        <w:t>договора</w:t>
      </w:r>
      <w:r w:rsidR="00585F75" w:rsidRPr="001E2764">
        <w:rPr>
          <w:sz w:val="26"/>
          <w:szCs w:val="26"/>
        </w:rPr>
        <w:t>,</w:t>
      </w:r>
      <w:r w:rsidRPr="001E2764">
        <w:rPr>
          <w:sz w:val="26"/>
          <w:szCs w:val="26"/>
        </w:rPr>
        <w:t xml:space="preserve"> считается полученной: при передаче на руки, по факсу – с момента такой передачи, при почтовом отправлении – с момента получения уведомления, электронно- с момента получения.</w:t>
      </w:r>
    </w:p>
    <w:p w:rsidR="00CA3837" w:rsidRPr="001E2764" w:rsidRDefault="00CA3837" w:rsidP="008852E0">
      <w:pPr>
        <w:widowControl w:val="0"/>
        <w:snapToGrid w:val="0"/>
        <w:ind w:firstLine="720"/>
        <w:jc w:val="both"/>
        <w:rPr>
          <w:sz w:val="26"/>
          <w:szCs w:val="26"/>
        </w:rPr>
      </w:pPr>
      <w:r w:rsidRPr="001E2764">
        <w:rPr>
          <w:sz w:val="26"/>
          <w:szCs w:val="26"/>
        </w:rPr>
        <w:t xml:space="preserve">9.4. Настоящий </w:t>
      </w:r>
      <w:r w:rsidR="00B06E83" w:rsidRPr="001E2764">
        <w:rPr>
          <w:sz w:val="26"/>
          <w:szCs w:val="26"/>
        </w:rPr>
        <w:t>договор</w:t>
      </w:r>
      <w:r w:rsidRPr="001E2764">
        <w:rPr>
          <w:sz w:val="26"/>
          <w:szCs w:val="26"/>
        </w:rPr>
        <w:t>, соглашения к нему считаются заключенными путем обмена документами посредством почтовой, телеграфной, электронной и иной связи, позволяющей достоверно установить, что документы исход</w:t>
      </w:r>
      <w:r w:rsidR="00D0344C" w:rsidRPr="001E2764">
        <w:rPr>
          <w:sz w:val="26"/>
          <w:szCs w:val="26"/>
        </w:rPr>
        <w:t>я</w:t>
      </w:r>
      <w:r w:rsidRPr="001E2764">
        <w:rPr>
          <w:sz w:val="26"/>
          <w:szCs w:val="26"/>
        </w:rPr>
        <w:t xml:space="preserve">т </w:t>
      </w:r>
      <w:r w:rsidR="00585F75" w:rsidRPr="001E2764">
        <w:rPr>
          <w:sz w:val="26"/>
          <w:szCs w:val="26"/>
        </w:rPr>
        <w:t>от стороны</w:t>
      </w:r>
      <w:r w:rsidRPr="001E2764">
        <w:rPr>
          <w:sz w:val="26"/>
          <w:szCs w:val="26"/>
        </w:rPr>
        <w:t xml:space="preserve"> по </w:t>
      </w:r>
      <w:r w:rsidR="0028383B" w:rsidRPr="001E2764">
        <w:rPr>
          <w:sz w:val="26"/>
          <w:szCs w:val="26"/>
        </w:rPr>
        <w:t>договору</w:t>
      </w:r>
      <w:r w:rsidRPr="001E2764">
        <w:rPr>
          <w:sz w:val="26"/>
          <w:szCs w:val="26"/>
        </w:rPr>
        <w:t>.</w:t>
      </w:r>
    </w:p>
    <w:p w:rsidR="00CA3837" w:rsidRPr="001E2764" w:rsidRDefault="00CA3837" w:rsidP="008852E0">
      <w:pPr>
        <w:pStyle w:val="a3"/>
        <w:ind w:right="0" w:firstLine="709"/>
        <w:rPr>
          <w:rFonts w:ascii="Times New Roman" w:hAnsi="Times New Roman"/>
          <w:sz w:val="26"/>
          <w:szCs w:val="26"/>
        </w:rPr>
      </w:pPr>
    </w:p>
    <w:p w:rsidR="00CA3837" w:rsidRPr="001E2764" w:rsidRDefault="00CA3837" w:rsidP="008852E0">
      <w:pPr>
        <w:jc w:val="center"/>
        <w:rPr>
          <w:b/>
          <w:sz w:val="26"/>
          <w:szCs w:val="26"/>
        </w:rPr>
      </w:pPr>
      <w:r w:rsidRPr="001E2764">
        <w:rPr>
          <w:b/>
          <w:sz w:val="26"/>
          <w:szCs w:val="26"/>
        </w:rPr>
        <w:t xml:space="preserve">10. </w:t>
      </w:r>
      <w:r w:rsidR="00612FA4" w:rsidRPr="001E2764">
        <w:rPr>
          <w:b/>
          <w:sz w:val="26"/>
          <w:szCs w:val="26"/>
        </w:rPr>
        <w:t>Реквизиты и подписи сторон</w:t>
      </w:r>
      <w:r w:rsidRPr="001E2764">
        <w:rPr>
          <w:b/>
          <w:sz w:val="26"/>
          <w:szCs w:val="26"/>
        </w:rPr>
        <w:t xml:space="preserve">. </w:t>
      </w:r>
    </w:p>
    <w:p w:rsidR="00612FA4" w:rsidRPr="001E2764" w:rsidRDefault="00612FA4" w:rsidP="008852E0">
      <w:pPr>
        <w:jc w:val="center"/>
        <w:rPr>
          <w:b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8704E4" w:rsidRPr="001E2764" w:rsidTr="008852E0">
        <w:tc>
          <w:tcPr>
            <w:tcW w:w="4955" w:type="dxa"/>
          </w:tcPr>
          <w:p w:rsidR="008704E4" w:rsidRPr="001E2764" w:rsidRDefault="008704E4" w:rsidP="008852E0">
            <w:pPr>
              <w:rPr>
                <w:b/>
                <w:sz w:val="25"/>
                <w:szCs w:val="25"/>
              </w:rPr>
            </w:pPr>
            <w:r w:rsidRPr="001E2764">
              <w:rPr>
                <w:b/>
                <w:sz w:val="25"/>
                <w:szCs w:val="25"/>
              </w:rPr>
              <w:t>Заказчик:</w:t>
            </w:r>
          </w:p>
          <w:p w:rsidR="008704E4" w:rsidRPr="001E2764" w:rsidRDefault="008704E4" w:rsidP="008852E0">
            <w:pPr>
              <w:jc w:val="both"/>
              <w:rPr>
                <w:b/>
                <w:sz w:val="25"/>
                <w:szCs w:val="25"/>
              </w:rPr>
            </w:pPr>
            <w:r w:rsidRPr="001E2764">
              <w:rPr>
                <w:b/>
                <w:sz w:val="25"/>
                <w:szCs w:val="25"/>
              </w:rPr>
              <w:t>НО «Фонд капитального ремонта МКД в ЯНАО»</w:t>
            </w:r>
          </w:p>
          <w:p w:rsidR="008704E4" w:rsidRPr="001E2764" w:rsidRDefault="008704E4" w:rsidP="008852E0">
            <w:pPr>
              <w:jc w:val="both"/>
              <w:rPr>
                <w:sz w:val="25"/>
                <w:szCs w:val="25"/>
              </w:rPr>
            </w:pPr>
            <w:r w:rsidRPr="001E2764">
              <w:rPr>
                <w:sz w:val="25"/>
                <w:szCs w:val="25"/>
              </w:rPr>
              <w:t xml:space="preserve">Местонахождение: 629008, ЯНАО, </w:t>
            </w:r>
          </w:p>
          <w:p w:rsidR="008704E4" w:rsidRPr="001E2764" w:rsidRDefault="008704E4" w:rsidP="008852E0">
            <w:pPr>
              <w:jc w:val="both"/>
              <w:rPr>
                <w:sz w:val="25"/>
                <w:szCs w:val="25"/>
              </w:rPr>
            </w:pPr>
            <w:r w:rsidRPr="001E2764">
              <w:rPr>
                <w:sz w:val="25"/>
                <w:szCs w:val="25"/>
              </w:rPr>
              <w:t>г. Салехард, ул. Кирпичная, д. 12.</w:t>
            </w:r>
          </w:p>
          <w:p w:rsidR="008704E4" w:rsidRPr="001E2764" w:rsidRDefault="008704E4" w:rsidP="008852E0">
            <w:pPr>
              <w:jc w:val="both"/>
              <w:rPr>
                <w:sz w:val="25"/>
                <w:szCs w:val="25"/>
              </w:rPr>
            </w:pPr>
            <w:r w:rsidRPr="001E2764">
              <w:rPr>
                <w:sz w:val="25"/>
                <w:szCs w:val="25"/>
              </w:rPr>
              <w:t xml:space="preserve">ИНН/КПП 8901998519 /890101001, </w:t>
            </w:r>
          </w:p>
          <w:p w:rsidR="008704E4" w:rsidRPr="001E2764" w:rsidRDefault="008704E4" w:rsidP="008852E0">
            <w:pPr>
              <w:jc w:val="both"/>
              <w:rPr>
                <w:sz w:val="25"/>
                <w:szCs w:val="25"/>
              </w:rPr>
            </w:pPr>
            <w:r w:rsidRPr="001E2764">
              <w:rPr>
                <w:sz w:val="25"/>
                <w:szCs w:val="25"/>
              </w:rPr>
              <w:t xml:space="preserve">ОГРН 1148900000369 </w:t>
            </w:r>
          </w:p>
          <w:p w:rsidR="008704E4" w:rsidRPr="001E2764" w:rsidRDefault="008704E4" w:rsidP="008852E0">
            <w:pPr>
              <w:jc w:val="both"/>
              <w:rPr>
                <w:sz w:val="25"/>
                <w:szCs w:val="25"/>
              </w:rPr>
            </w:pPr>
            <w:r w:rsidRPr="001E2764">
              <w:rPr>
                <w:sz w:val="25"/>
                <w:szCs w:val="25"/>
              </w:rPr>
              <w:t xml:space="preserve">р/с 40604810467450000001 </w:t>
            </w:r>
          </w:p>
          <w:p w:rsidR="008704E4" w:rsidRPr="001E2764" w:rsidRDefault="008704E4" w:rsidP="008852E0">
            <w:pPr>
              <w:jc w:val="both"/>
              <w:rPr>
                <w:sz w:val="25"/>
                <w:szCs w:val="25"/>
              </w:rPr>
            </w:pPr>
            <w:r w:rsidRPr="001E2764">
              <w:rPr>
                <w:sz w:val="25"/>
                <w:szCs w:val="25"/>
              </w:rPr>
              <w:t xml:space="preserve">ПАО Западно-Сибирского банка СБ РФ, </w:t>
            </w:r>
          </w:p>
          <w:p w:rsidR="008704E4" w:rsidRPr="001E2764" w:rsidRDefault="008704E4" w:rsidP="008852E0">
            <w:pPr>
              <w:jc w:val="both"/>
              <w:rPr>
                <w:sz w:val="25"/>
                <w:szCs w:val="25"/>
              </w:rPr>
            </w:pPr>
            <w:r w:rsidRPr="001E2764">
              <w:rPr>
                <w:sz w:val="25"/>
                <w:szCs w:val="25"/>
              </w:rPr>
              <w:t xml:space="preserve">БИК 047102651, </w:t>
            </w:r>
          </w:p>
          <w:p w:rsidR="008704E4" w:rsidRPr="001E2764" w:rsidRDefault="008704E4" w:rsidP="008852E0">
            <w:pPr>
              <w:jc w:val="both"/>
              <w:rPr>
                <w:sz w:val="25"/>
                <w:szCs w:val="25"/>
              </w:rPr>
            </w:pPr>
            <w:r w:rsidRPr="001E2764">
              <w:rPr>
                <w:sz w:val="25"/>
                <w:szCs w:val="25"/>
              </w:rPr>
              <w:t>к/с 30101810800000000651</w:t>
            </w:r>
          </w:p>
          <w:p w:rsidR="008704E4" w:rsidRPr="001E2764" w:rsidRDefault="008704E4" w:rsidP="008852E0">
            <w:pPr>
              <w:rPr>
                <w:sz w:val="25"/>
                <w:szCs w:val="25"/>
              </w:rPr>
            </w:pPr>
            <w:r w:rsidRPr="001E2764">
              <w:rPr>
                <w:sz w:val="25"/>
                <w:szCs w:val="25"/>
              </w:rPr>
              <w:t xml:space="preserve">тел. (34922) 4-54-62 (приемная), </w:t>
            </w:r>
          </w:p>
          <w:p w:rsidR="008704E4" w:rsidRPr="001E2764" w:rsidRDefault="008704E4" w:rsidP="008852E0">
            <w:pPr>
              <w:rPr>
                <w:color w:val="0000FF"/>
                <w:sz w:val="25"/>
                <w:szCs w:val="25"/>
                <w:u w:val="single"/>
              </w:rPr>
            </w:pPr>
            <w:r w:rsidRPr="001E2764">
              <w:rPr>
                <w:sz w:val="25"/>
                <w:szCs w:val="25"/>
                <w:lang w:val="en-US"/>
              </w:rPr>
              <w:t>e</w:t>
            </w:r>
            <w:r w:rsidRPr="001E2764">
              <w:rPr>
                <w:sz w:val="25"/>
                <w:szCs w:val="25"/>
              </w:rPr>
              <w:t>-</w:t>
            </w:r>
            <w:r w:rsidRPr="001E2764">
              <w:rPr>
                <w:sz w:val="25"/>
                <w:szCs w:val="25"/>
                <w:lang w:val="en-US"/>
              </w:rPr>
              <w:t>mail</w:t>
            </w:r>
            <w:r w:rsidRPr="001E2764">
              <w:rPr>
                <w:sz w:val="25"/>
                <w:szCs w:val="25"/>
              </w:rPr>
              <w:t xml:space="preserve">: </w:t>
            </w:r>
            <w:hyperlink r:id="rId7" w:history="1">
              <w:r w:rsidRPr="001E2764">
                <w:rPr>
                  <w:color w:val="0000FF"/>
                  <w:sz w:val="25"/>
                  <w:szCs w:val="25"/>
                  <w:u w:val="single"/>
                  <w:lang w:val="en-US"/>
                </w:rPr>
                <w:t>fkr</w:t>
              </w:r>
              <w:r w:rsidRPr="001E2764">
                <w:rPr>
                  <w:color w:val="0000FF"/>
                  <w:sz w:val="25"/>
                  <w:szCs w:val="25"/>
                  <w:u w:val="single"/>
                </w:rPr>
                <w:t>@</w:t>
              </w:r>
              <w:r w:rsidRPr="001E2764">
                <w:rPr>
                  <w:color w:val="0000FF"/>
                  <w:sz w:val="25"/>
                  <w:szCs w:val="25"/>
                  <w:u w:val="single"/>
                  <w:lang w:val="en-US"/>
                </w:rPr>
                <w:t>fondkr</w:t>
              </w:r>
              <w:r w:rsidRPr="001E2764">
                <w:rPr>
                  <w:color w:val="0000FF"/>
                  <w:sz w:val="25"/>
                  <w:szCs w:val="25"/>
                  <w:u w:val="single"/>
                </w:rPr>
                <w:t>89.</w:t>
              </w:r>
              <w:r w:rsidRPr="001E2764">
                <w:rPr>
                  <w:color w:val="0000FF"/>
                  <w:sz w:val="25"/>
                  <w:szCs w:val="25"/>
                  <w:u w:val="single"/>
                  <w:lang w:val="en-US"/>
                </w:rPr>
                <w:t>ru</w:t>
              </w:r>
            </w:hyperlink>
          </w:p>
          <w:p w:rsidR="008704E4" w:rsidRPr="001E2764" w:rsidRDefault="008704E4" w:rsidP="008852E0">
            <w:pPr>
              <w:rPr>
                <w:color w:val="0000FF"/>
                <w:sz w:val="25"/>
                <w:szCs w:val="25"/>
                <w:u w:val="single"/>
              </w:rPr>
            </w:pPr>
          </w:p>
          <w:p w:rsidR="008704E4" w:rsidRPr="001E2764" w:rsidRDefault="008704E4" w:rsidP="008852E0">
            <w:pPr>
              <w:rPr>
                <w:color w:val="0000FF"/>
                <w:sz w:val="25"/>
                <w:szCs w:val="25"/>
                <w:u w:val="single"/>
              </w:rPr>
            </w:pPr>
          </w:p>
          <w:p w:rsidR="008704E4" w:rsidRPr="001E2764" w:rsidRDefault="008704E4" w:rsidP="008852E0">
            <w:pPr>
              <w:rPr>
                <w:color w:val="0000FF"/>
                <w:sz w:val="25"/>
                <w:szCs w:val="25"/>
                <w:u w:val="single"/>
              </w:rPr>
            </w:pPr>
          </w:p>
          <w:p w:rsidR="008704E4" w:rsidRPr="001E2764" w:rsidRDefault="008704E4" w:rsidP="008852E0">
            <w:pPr>
              <w:rPr>
                <w:b/>
                <w:sz w:val="25"/>
                <w:szCs w:val="25"/>
              </w:rPr>
            </w:pPr>
            <w:r w:rsidRPr="001E2764">
              <w:rPr>
                <w:b/>
                <w:bCs/>
                <w:sz w:val="25"/>
                <w:szCs w:val="25"/>
              </w:rPr>
              <w:t xml:space="preserve">_____________________ </w:t>
            </w:r>
            <w:r w:rsidRPr="001E2764">
              <w:rPr>
                <w:b/>
                <w:sz w:val="25"/>
                <w:szCs w:val="25"/>
              </w:rPr>
              <w:t>А.И. Касьяненко</w:t>
            </w:r>
          </w:p>
          <w:p w:rsidR="008704E4" w:rsidRPr="001E2764" w:rsidRDefault="008704E4" w:rsidP="008852E0">
            <w:pPr>
              <w:rPr>
                <w:b/>
                <w:sz w:val="25"/>
                <w:szCs w:val="25"/>
              </w:rPr>
            </w:pPr>
            <w:r w:rsidRPr="001E2764">
              <w:rPr>
                <w:b/>
                <w:sz w:val="25"/>
                <w:szCs w:val="25"/>
              </w:rPr>
              <w:t>м.п.</w:t>
            </w:r>
          </w:p>
        </w:tc>
        <w:tc>
          <w:tcPr>
            <w:tcW w:w="4956" w:type="dxa"/>
          </w:tcPr>
          <w:p w:rsidR="008704E4" w:rsidRPr="001E2764" w:rsidRDefault="008704E4" w:rsidP="008852E0">
            <w:pPr>
              <w:jc w:val="both"/>
              <w:rPr>
                <w:b/>
                <w:sz w:val="25"/>
                <w:szCs w:val="25"/>
              </w:rPr>
            </w:pPr>
            <w:r w:rsidRPr="001E2764">
              <w:rPr>
                <w:b/>
                <w:sz w:val="25"/>
                <w:szCs w:val="25"/>
              </w:rPr>
              <w:t>Исполнитель:</w:t>
            </w:r>
          </w:p>
          <w:p w:rsidR="008704E4" w:rsidRPr="001E2764" w:rsidRDefault="008704E4" w:rsidP="008852E0">
            <w:pPr>
              <w:rPr>
                <w:b/>
                <w:bCs/>
                <w:sz w:val="25"/>
                <w:szCs w:val="25"/>
              </w:rPr>
            </w:pPr>
            <w:r w:rsidRPr="001E2764">
              <w:rPr>
                <w:b/>
                <w:bCs/>
                <w:sz w:val="25"/>
                <w:szCs w:val="25"/>
              </w:rPr>
              <w:t>АУ ЯНАО «Управление ГЭПД»</w:t>
            </w:r>
          </w:p>
          <w:p w:rsidR="008704E4" w:rsidRPr="001E2764" w:rsidRDefault="008704E4" w:rsidP="008852E0">
            <w:pPr>
              <w:rPr>
                <w:sz w:val="25"/>
                <w:szCs w:val="25"/>
              </w:rPr>
            </w:pPr>
            <w:r w:rsidRPr="001E2764">
              <w:rPr>
                <w:sz w:val="25"/>
                <w:szCs w:val="25"/>
              </w:rPr>
              <w:t>Адрес местонахождения и почтовый адрес:</w:t>
            </w:r>
            <w:r w:rsidRPr="001E2764">
              <w:rPr>
                <w:sz w:val="25"/>
                <w:szCs w:val="25"/>
                <w:u w:val="single"/>
              </w:rPr>
              <w:t xml:space="preserve"> </w:t>
            </w:r>
            <w:r w:rsidRPr="001E2764">
              <w:rPr>
                <w:sz w:val="25"/>
                <w:szCs w:val="25"/>
              </w:rPr>
              <w:t>629008, Российская Федерация, Ямало-Ненецкий автономный округ, г. Салехард,</w:t>
            </w:r>
          </w:p>
          <w:p w:rsidR="008704E4" w:rsidRPr="001E2764" w:rsidRDefault="008704E4" w:rsidP="008852E0">
            <w:pPr>
              <w:rPr>
                <w:sz w:val="25"/>
                <w:szCs w:val="25"/>
              </w:rPr>
            </w:pPr>
            <w:r w:rsidRPr="001E2764">
              <w:rPr>
                <w:sz w:val="25"/>
                <w:szCs w:val="25"/>
              </w:rPr>
              <w:t>ул. Совхозная, 15-Б, а/я – 3/44</w:t>
            </w:r>
          </w:p>
          <w:p w:rsidR="008704E4" w:rsidRPr="001E2764" w:rsidRDefault="008704E4" w:rsidP="008852E0">
            <w:pPr>
              <w:rPr>
                <w:sz w:val="25"/>
                <w:szCs w:val="25"/>
              </w:rPr>
            </w:pPr>
            <w:r w:rsidRPr="001E2764">
              <w:rPr>
                <w:sz w:val="25"/>
                <w:szCs w:val="25"/>
              </w:rPr>
              <w:t xml:space="preserve">тел. 8(34922)3-09-34, 4-40-76, бух. 4-40-69, ИНН 8901019636, КПП 890101001, </w:t>
            </w:r>
          </w:p>
          <w:p w:rsidR="008704E4" w:rsidRPr="001E2764" w:rsidRDefault="008704E4" w:rsidP="008852E0">
            <w:pPr>
              <w:rPr>
                <w:sz w:val="25"/>
                <w:szCs w:val="25"/>
                <w:u w:val="single"/>
              </w:rPr>
            </w:pPr>
            <w:r w:rsidRPr="001E2764">
              <w:rPr>
                <w:sz w:val="25"/>
                <w:szCs w:val="25"/>
              </w:rPr>
              <w:t xml:space="preserve">ОКПО 80145103 ОГРН 1078901001607 ОКВЭД 74.20.11, 73.10, 74.14,  </w:t>
            </w:r>
            <w:r w:rsidRPr="001E2764">
              <w:rPr>
                <w:sz w:val="25"/>
                <w:szCs w:val="25"/>
              </w:rPr>
              <w:br/>
              <w:t xml:space="preserve">р/с 40603810812994000124 филиал «Салехардский» ПАО «Запсибкомбанк», </w:t>
            </w:r>
            <w:r w:rsidRPr="001E2764">
              <w:rPr>
                <w:sz w:val="25"/>
                <w:szCs w:val="25"/>
              </w:rPr>
              <w:br/>
              <w:t xml:space="preserve">кор/с 30101810271020000613, БИК 047102613, </w:t>
            </w:r>
            <w:r w:rsidRPr="001E2764">
              <w:rPr>
                <w:sz w:val="25"/>
                <w:szCs w:val="25"/>
                <w:lang w:val="en-US"/>
              </w:rPr>
              <w:t>E</w:t>
            </w:r>
            <w:r w:rsidRPr="001E2764">
              <w:rPr>
                <w:sz w:val="25"/>
                <w:szCs w:val="25"/>
              </w:rPr>
              <w:t>-</w:t>
            </w:r>
            <w:r w:rsidRPr="001E2764">
              <w:rPr>
                <w:sz w:val="25"/>
                <w:szCs w:val="25"/>
                <w:lang w:val="en-US"/>
              </w:rPr>
              <w:t>mail</w:t>
            </w:r>
            <w:r w:rsidRPr="001E2764">
              <w:rPr>
                <w:sz w:val="25"/>
                <w:szCs w:val="25"/>
              </w:rPr>
              <w:t xml:space="preserve">: </w:t>
            </w:r>
            <w:hyperlink r:id="rId8" w:history="1">
              <w:r w:rsidRPr="001E2764">
                <w:rPr>
                  <w:rStyle w:val="a8"/>
                  <w:bCs/>
                  <w:sz w:val="25"/>
                  <w:szCs w:val="25"/>
                  <w:lang w:val="en-US"/>
                </w:rPr>
                <w:t>info</w:t>
              </w:r>
              <w:r w:rsidRPr="001E2764">
                <w:rPr>
                  <w:rStyle w:val="a8"/>
                  <w:bCs/>
                  <w:sz w:val="25"/>
                  <w:szCs w:val="25"/>
                </w:rPr>
                <w:t>@</w:t>
              </w:r>
              <w:r w:rsidRPr="001E2764">
                <w:rPr>
                  <w:rStyle w:val="a8"/>
                  <w:bCs/>
                  <w:sz w:val="25"/>
                  <w:szCs w:val="25"/>
                  <w:lang w:val="en-US"/>
                </w:rPr>
                <w:t>expertiza</w:t>
              </w:r>
              <w:r w:rsidRPr="001E2764">
                <w:rPr>
                  <w:rStyle w:val="a8"/>
                  <w:bCs/>
                  <w:sz w:val="25"/>
                  <w:szCs w:val="25"/>
                </w:rPr>
                <w:t>-</w:t>
              </w:r>
              <w:r w:rsidRPr="001E2764">
                <w:rPr>
                  <w:rStyle w:val="a8"/>
                  <w:bCs/>
                  <w:sz w:val="25"/>
                  <w:szCs w:val="25"/>
                  <w:lang w:val="en-US"/>
                </w:rPr>
                <w:t>yanao</w:t>
              </w:r>
              <w:r w:rsidRPr="001E2764">
                <w:rPr>
                  <w:rStyle w:val="a8"/>
                  <w:bCs/>
                  <w:sz w:val="25"/>
                  <w:szCs w:val="25"/>
                </w:rPr>
                <w:t>.</w:t>
              </w:r>
              <w:r w:rsidRPr="001E2764">
                <w:rPr>
                  <w:rStyle w:val="a8"/>
                  <w:bCs/>
                  <w:sz w:val="25"/>
                  <w:szCs w:val="25"/>
                  <w:lang w:val="en-US"/>
                </w:rPr>
                <w:t>ru</w:t>
              </w:r>
            </w:hyperlink>
          </w:p>
          <w:p w:rsidR="008704E4" w:rsidRPr="001E2764" w:rsidRDefault="008704E4" w:rsidP="008852E0">
            <w:pPr>
              <w:rPr>
                <w:b/>
                <w:sz w:val="25"/>
                <w:szCs w:val="25"/>
              </w:rPr>
            </w:pPr>
          </w:p>
          <w:p w:rsidR="008704E4" w:rsidRPr="001E2764" w:rsidRDefault="008704E4" w:rsidP="008852E0">
            <w:pPr>
              <w:jc w:val="center"/>
              <w:rPr>
                <w:b/>
                <w:sz w:val="25"/>
                <w:szCs w:val="25"/>
              </w:rPr>
            </w:pPr>
          </w:p>
          <w:p w:rsidR="008704E4" w:rsidRPr="001E2764" w:rsidRDefault="008704E4" w:rsidP="008852E0">
            <w:pPr>
              <w:tabs>
                <w:tab w:val="left" w:pos="4466"/>
              </w:tabs>
              <w:snapToGrid w:val="0"/>
              <w:jc w:val="both"/>
              <w:rPr>
                <w:b/>
                <w:sz w:val="25"/>
                <w:szCs w:val="25"/>
              </w:rPr>
            </w:pPr>
            <w:r w:rsidRPr="001E2764">
              <w:rPr>
                <w:b/>
                <w:bCs/>
                <w:sz w:val="25"/>
                <w:szCs w:val="25"/>
              </w:rPr>
              <w:t>_____________________ Я.М. Хайтин</w:t>
            </w:r>
          </w:p>
          <w:p w:rsidR="008704E4" w:rsidRPr="001E2764" w:rsidRDefault="008704E4" w:rsidP="008852E0">
            <w:pPr>
              <w:rPr>
                <w:b/>
                <w:sz w:val="25"/>
                <w:szCs w:val="25"/>
              </w:rPr>
            </w:pPr>
            <w:r w:rsidRPr="001E2764">
              <w:rPr>
                <w:b/>
                <w:bCs/>
                <w:sz w:val="25"/>
                <w:szCs w:val="25"/>
              </w:rPr>
              <w:t>м.п.</w:t>
            </w:r>
          </w:p>
        </w:tc>
      </w:tr>
      <w:tr w:rsidR="008704E4" w:rsidRPr="001E2764" w:rsidTr="008852E0">
        <w:tc>
          <w:tcPr>
            <w:tcW w:w="4955" w:type="dxa"/>
          </w:tcPr>
          <w:p w:rsidR="008704E4" w:rsidRPr="001E2764" w:rsidRDefault="008704E4" w:rsidP="008852E0">
            <w:pPr>
              <w:rPr>
                <w:b/>
                <w:sz w:val="25"/>
                <w:szCs w:val="25"/>
              </w:rPr>
            </w:pPr>
          </w:p>
          <w:p w:rsidR="008704E4" w:rsidRPr="001E2764" w:rsidRDefault="008704E4" w:rsidP="008852E0">
            <w:pPr>
              <w:rPr>
                <w:b/>
                <w:sz w:val="25"/>
                <w:szCs w:val="25"/>
              </w:rPr>
            </w:pPr>
          </w:p>
          <w:p w:rsidR="008704E4" w:rsidRPr="001E2764" w:rsidRDefault="008704E4" w:rsidP="008852E0">
            <w:pPr>
              <w:rPr>
                <w:b/>
                <w:sz w:val="25"/>
                <w:szCs w:val="25"/>
              </w:rPr>
            </w:pPr>
            <w:r w:rsidRPr="001E2764">
              <w:rPr>
                <w:b/>
                <w:sz w:val="25"/>
                <w:szCs w:val="25"/>
              </w:rPr>
              <w:t>Заявитель:</w:t>
            </w:r>
          </w:p>
          <w:p w:rsidR="008704E4" w:rsidRPr="001E2764" w:rsidRDefault="008704E4" w:rsidP="008852E0">
            <w:pPr>
              <w:rPr>
                <w:b/>
                <w:sz w:val="25"/>
                <w:szCs w:val="25"/>
              </w:rPr>
            </w:pPr>
          </w:p>
          <w:p w:rsidR="008704E4" w:rsidRPr="001E2764" w:rsidRDefault="008704E4" w:rsidP="008852E0">
            <w:pPr>
              <w:rPr>
                <w:b/>
                <w:sz w:val="25"/>
                <w:szCs w:val="25"/>
              </w:rPr>
            </w:pPr>
          </w:p>
          <w:p w:rsidR="008704E4" w:rsidRPr="001E2764" w:rsidRDefault="008704E4" w:rsidP="008852E0">
            <w:pPr>
              <w:rPr>
                <w:b/>
                <w:sz w:val="25"/>
                <w:szCs w:val="25"/>
              </w:rPr>
            </w:pPr>
            <w:r w:rsidRPr="001E2764">
              <w:rPr>
                <w:b/>
                <w:bCs/>
                <w:sz w:val="25"/>
                <w:szCs w:val="25"/>
              </w:rPr>
              <w:t>_____________________</w:t>
            </w:r>
            <w:r w:rsidRPr="001E2764">
              <w:rPr>
                <w:b/>
                <w:sz w:val="25"/>
                <w:szCs w:val="25"/>
              </w:rPr>
              <w:t xml:space="preserve"> ФИО</w:t>
            </w:r>
          </w:p>
        </w:tc>
        <w:tc>
          <w:tcPr>
            <w:tcW w:w="4956" w:type="dxa"/>
          </w:tcPr>
          <w:p w:rsidR="008704E4" w:rsidRPr="001E2764" w:rsidRDefault="008704E4" w:rsidP="008852E0">
            <w:pPr>
              <w:jc w:val="center"/>
              <w:rPr>
                <w:b/>
                <w:sz w:val="25"/>
                <w:szCs w:val="25"/>
              </w:rPr>
            </w:pPr>
          </w:p>
        </w:tc>
      </w:tr>
    </w:tbl>
    <w:p w:rsidR="003E3D7C" w:rsidRPr="001E2764" w:rsidRDefault="00A715BE" w:rsidP="008852E0">
      <w:pPr>
        <w:rPr>
          <w:b/>
          <w:sz w:val="25"/>
          <w:szCs w:val="25"/>
        </w:rPr>
      </w:pPr>
      <w:r w:rsidRPr="001E2764">
        <w:rPr>
          <w:b/>
          <w:sz w:val="25"/>
          <w:szCs w:val="25"/>
        </w:rPr>
        <w:t>м.п.</w:t>
      </w:r>
    </w:p>
    <w:sectPr w:rsidR="003E3D7C" w:rsidRPr="001E2764" w:rsidSect="008852E0">
      <w:footerReference w:type="even" r:id="rId9"/>
      <w:footerReference w:type="default" r:id="rId10"/>
      <w:pgSz w:w="11906" w:h="16838"/>
      <w:pgMar w:top="851" w:right="567" w:bottom="851" w:left="1418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25C" w:rsidRDefault="0077125C">
      <w:r>
        <w:separator/>
      </w:r>
    </w:p>
  </w:endnote>
  <w:endnote w:type="continuationSeparator" w:id="0">
    <w:p w:rsidR="0077125C" w:rsidRDefault="0077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E93" w:rsidRDefault="00CA3837" w:rsidP="00AC7C6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4E93" w:rsidRDefault="0077125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E93" w:rsidRDefault="00CA3837" w:rsidP="00E31DE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739A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25C" w:rsidRDefault="0077125C">
      <w:r>
        <w:separator/>
      </w:r>
    </w:p>
  </w:footnote>
  <w:footnote w:type="continuationSeparator" w:id="0">
    <w:p w:rsidR="0077125C" w:rsidRDefault="00771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0B65"/>
    <w:multiLevelType w:val="hybridMultilevel"/>
    <w:tmpl w:val="1F9E58E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1437C"/>
    <w:multiLevelType w:val="hybridMultilevel"/>
    <w:tmpl w:val="01544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B6"/>
    <w:rsid w:val="00001650"/>
    <w:rsid w:val="00010556"/>
    <w:rsid w:val="000117B0"/>
    <w:rsid w:val="000123C9"/>
    <w:rsid w:val="00023FB7"/>
    <w:rsid w:val="000245A3"/>
    <w:rsid w:val="0003173B"/>
    <w:rsid w:val="0003481A"/>
    <w:rsid w:val="0004265A"/>
    <w:rsid w:val="000441E3"/>
    <w:rsid w:val="00050090"/>
    <w:rsid w:val="00052D91"/>
    <w:rsid w:val="0005302D"/>
    <w:rsid w:val="000619A4"/>
    <w:rsid w:val="0006490A"/>
    <w:rsid w:val="000664CD"/>
    <w:rsid w:val="00070889"/>
    <w:rsid w:val="000739A9"/>
    <w:rsid w:val="000744CB"/>
    <w:rsid w:val="00077945"/>
    <w:rsid w:val="00084366"/>
    <w:rsid w:val="000876DB"/>
    <w:rsid w:val="00093B14"/>
    <w:rsid w:val="0009467A"/>
    <w:rsid w:val="0009579E"/>
    <w:rsid w:val="000962F4"/>
    <w:rsid w:val="000A2BD1"/>
    <w:rsid w:val="000A57CE"/>
    <w:rsid w:val="000B0DC1"/>
    <w:rsid w:val="000B63AC"/>
    <w:rsid w:val="000C0179"/>
    <w:rsid w:val="000C27B6"/>
    <w:rsid w:val="000C499B"/>
    <w:rsid w:val="000D1667"/>
    <w:rsid w:val="000E5623"/>
    <w:rsid w:val="000E66D0"/>
    <w:rsid w:val="000F0C8E"/>
    <w:rsid w:val="000F2CD1"/>
    <w:rsid w:val="000F7BBF"/>
    <w:rsid w:val="00104B39"/>
    <w:rsid w:val="001277D1"/>
    <w:rsid w:val="0013147F"/>
    <w:rsid w:val="0013149D"/>
    <w:rsid w:val="00134F6B"/>
    <w:rsid w:val="00135627"/>
    <w:rsid w:val="001366C6"/>
    <w:rsid w:val="00140C3A"/>
    <w:rsid w:val="00140F25"/>
    <w:rsid w:val="00142F02"/>
    <w:rsid w:val="00154C6C"/>
    <w:rsid w:val="00160602"/>
    <w:rsid w:val="00163553"/>
    <w:rsid w:val="0016717F"/>
    <w:rsid w:val="0017315A"/>
    <w:rsid w:val="00174154"/>
    <w:rsid w:val="001806F4"/>
    <w:rsid w:val="0019172C"/>
    <w:rsid w:val="001A18C2"/>
    <w:rsid w:val="001A1CF2"/>
    <w:rsid w:val="001A60C8"/>
    <w:rsid w:val="001B6251"/>
    <w:rsid w:val="001C0952"/>
    <w:rsid w:val="001C1108"/>
    <w:rsid w:val="001C257E"/>
    <w:rsid w:val="001C37F4"/>
    <w:rsid w:val="001C3C14"/>
    <w:rsid w:val="001E1AFB"/>
    <w:rsid w:val="001E2764"/>
    <w:rsid w:val="001E3675"/>
    <w:rsid w:val="001E3C27"/>
    <w:rsid w:val="001E3DD9"/>
    <w:rsid w:val="001E5EC3"/>
    <w:rsid w:val="001E6D31"/>
    <w:rsid w:val="002113F6"/>
    <w:rsid w:val="00212B92"/>
    <w:rsid w:val="00213B41"/>
    <w:rsid w:val="00217A93"/>
    <w:rsid w:val="002209F8"/>
    <w:rsid w:val="00223381"/>
    <w:rsid w:val="0022399F"/>
    <w:rsid w:val="00224290"/>
    <w:rsid w:val="00224D40"/>
    <w:rsid w:val="00237AA0"/>
    <w:rsid w:val="00251ABD"/>
    <w:rsid w:val="002568A1"/>
    <w:rsid w:val="00267F49"/>
    <w:rsid w:val="00273922"/>
    <w:rsid w:val="00274C3B"/>
    <w:rsid w:val="00277D12"/>
    <w:rsid w:val="0028119F"/>
    <w:rsid w:val="0028383B"/>
    <w:rsid w:val="002900F8"/>
    <w:rsid w:val="00292DBC"/>
    <w:rsid w:val="00293A11"/>
    <w:rsid w:val="00294162"/>
    <w:rsid w:val="002946A5"/>
    <w:rsid w:val="00295AD6"/>
    <w:rsid w:val="002A0A58"/>
    <w:rsid w:val="002A1745"/>
    <w:rsid w:val="002A4ABB"/>
    <w:rsid w:val="002A575E"/>
    <w:rsid w:val="002A5928"/>
    <w:rsid w:val="002B2BFE"/>
    <w:rsid w:val="002B5CAC"/>
    <w:rsid w:val="002B6470"/>
    <w:rsid w:val="002B6D89"/>
    <w:rsid w:val="002B7E21"/>
    <w:rsid w:val="002C150F"/>
    <w:rsid w:val="002C25DE"/>
    <w:rsid w:val="002C3B9F"/>
    <w:rsid w:val="002C6059"/>
    <w:rsid w:val="002D0BBF"/>
    <w:rsid w:val="002D190F"/>
    <w:rsid w:val="002D4E2E"/>
    <w:rsid w:val="002D690A"/>
    <w:rsid w:val="002E281C"/>
    <w:rsid w:val="002E57A0"/>
    <w:rsid w:val="002E5C6F"/>
    <w:rsid w:val="002E6AAD"/>
    <w:rsid w:val="002F2DE4"/>
    <w:rsid w:val="002F48C5"/>
    <w:rsid w:val="003052B7"/>
    <w:rsid w:val="00306D28"/>
    <w:rsid w:val="0031001B"/>
    <w:rsid w:val="00312205"/>
    <w:rsid w:val="003127B1"/>
    <w:rsid w:val="00313959"/>
    <w:rsid w:val="00314050"/>
    <w:rsid w:val="00316ECA"/>
    <w:rsid w:val="003217B9"/>
    <w:rsid w:val="003222E5"/>
    <w:rsid w:val="003249C6"/>
    <w:rsid w:val="003254AD"/>
    <w:rsid w:val="003271F7"/>
    <w:rsid w:val="00331406"/>
    <w:rsid w:val="003336E1"/>
    <w:rsid w:val="00341ACB"/>
    <w:rsid w:val="003467DE"/>
    <w:rsid w:val="00350BC6"/>
    <w:rsid w:val="0035266A"/>
    <w:rsid w:val="0035563A"/>
    <w:rsid w:val="0035711C"/>
    <w:rsid w:val="00357ACA"/>
    <w:rsid w:val="003651AA"/>
    <w:rsid w:val="00365A23"/>
    <w:rsid w:val="00370786"/>
    <w:rsid w:val="00374933"/>
    <w:rsid w:val="00387569"/>
    <w:rsid w:val="00393F1D"/>
    <w:rsid w:val="00394275"/>
    <w:rsid w:val="0039446F"/>
    <w:rsid w:val="00395181"/>
    <w:rsid w:val="00397A2E"/>
    <w:rsid w:val="003A7614"/>
    <w:rsid w:val="003A778B"/>
    <w:rsid w:val="003B20EC"/>
    <w:rsid w:val="003B7E9E"/>
    <w:rsid w:val="003C038E"/>
    <w:rsid w:val="003C1024"/>
    <w:rsid w:val="003C530E"/>
    <w:rsid w:val="003C56E1"/>
    <w:rsid w:val="003C704E"/>
    <w:rsid w:val="003C7730"/>
    <w:rsid w:val="003D7D9F"/>
    <w:rsid w:val="003E0718"/>
    <w:rsid w:val="003E0D3F"/>
    <w:rsid w:val="003E3D7C"/>
    <w:rsid w:val="003F2AD5"/>
    <w:rsid w:val="003F3021"/>
    <w:rsid w:val="003F4CD5"/>
    <w:rsid w:val="003F5444"/>
    <w:rsid w:val="0040060D"/>
    <w:rsid w:val="00400B82"/>
    <w:rsid w:val="004012EE"/>
    <w:rsid w:val="00404B6D"/>
    <w:rsid w:val="0040795D"/>
    <w:rsid w:val="00407D5A"/>
    <w:rsid w:val="00414404"/>
    <w:rsid w:val="00417837"/>
    <w:rsid w:val="0042390D"/>
    <w:rsid w:val="00423B3B"/>
    <w:rsid w:val="00434535"/>
    <w:rsid w:val="00436F46"/>
    <w:rsid w:val="00442E64"/>
    <w:rsid w:val="00445A9F"/>
    <w:rsid w:val="00466ECA"/>
    <w:rsid w:val="004675C2"/>
    <w:rsid w:val="00470828"/>
    <w:rsid w:val="004729E4"/>
    <w:rsid w:val="004735B0"/>
    <w:rsid w:val="00473BD3"/>
    <w:rsid w:val="004818B2"/>
    <w:rsid w:val="00492B7B"/>
    <w:rsid w:val="004A503C"/>
    <w:rsid w:val="004A5665"/>
    <w:rsid w:val="004B1381"/>
    <w:rsid w:val="004B3E37"/>
    <w:rsid w:val="004B617F"/>
    <w:rsid w:val="004C20F1"/>
    <w:rsid w:val="004C3160"/>
    <w:rsid w:val="004D2F0D"/>
    <w:rsid w:val="004D4664"/>
    <w:rsid w:val="004D6E5E"/>
    <w:rsid w:val="004E0A25"/>
    <w:rsid w:val="004E29DC"/>
    <w:rsid w:val="004E305E"/>
    <w:rsid w:val="004E5A5D"/>
    <w:rsid w:val="004E783B"/>
    <w:rsid w:val="0050052E"/>
    <w:rsid w:val="005019AC"/>
    <w:rsid w:val="00506ABB"/>
    <w:rsid w:val="00515A37"/>
    <w:rsid w:val="005172E4"/>
    <w:rsid w:val="00520A87"/>
    <w:rsid w:val="0052204A"/>
    <w:rsid w:val="00523E87"/>
    <w:rsid w:val="00525CAC"/>
    <w:rsid w:val="00530D19"/>
    <w:rsid w:val="00534B00"/>
    <w:rsid w:val="00542C92"/>
    <w:rsid w:val="00543EE9"/>
    <w:rsid w:val="00543F1B"/>
    <w:rsid w:val="00544C7E"/>
    <w:rsid w:val="005576CC"/>
    <w:rsid w:val="00560EC0"/>
    <w:rsid w:val="00563695"/>
    <w:rsid w:val="0056579D"/>
    <w:rsid w:val="00572060"/>
    <w:rsid w:val="005760D2"/>
    <w:rsid w:val="00576687"/>
    <w:rsid w:val="00582FDE"/>
    <w:rsid w:val="00585F75"/>
    <w:rsid w:val="00586AF7"/>
    <w:rsid w:val="00586CCE"/>
    <w:rsid w:val="0059147B"/>
    <w:rsid w:val="00594DF0"/>
    <w:rsid w:val="005A1386"/>
    <w:rsid w:val="005A30B0"/>
    <w:rsid w:val="005A6A71"/>
    <w:rsid w:val="005B3CBF"/>
    <w:rsid w:val="005B570C"/>
    <w:rsid w:val="005B604B"/>
    <w:rsid w:val="005C36F2"/>
    <w:rsid w:val="005C5BA6"/>
    <w:rsid w:val="005D1125"/>
    <w:rsid w:val="005D15EE"/>
    <w:rsid w:val="005D2821"/>
    <w:rsid w:val="005D73F3"/>
    <w:rsid w:val="005E2205"/>
    <w:rsid w:val="005E2C83"/>
    <w:rsid w:val="005E31A5"/>
    <w:rsid w:val="005E4277"/>
    <w:rsid w:val="005E46F6"/>
    <w:rsid w:val="005F0BCB"/>
    <w:rsid w:val="005F1898"/>
    <w:rsid w:val="005F40A6"/>
    <w:rsid w:val="005F5EE0"/>
    <w:rsid w:val="005F6EC4"/>
    <w:rsid w:val="00600FB0"/>
    <w:rsid w:val="00605747"/>
    <w:rsid w:val="00607093"/>
    <w:rsid w:val="0060743D"/>
    <w:rsid w:val="00612FA4"/>
    <w:rsid w:val="00613364"/>
    <w:rsid w:val="0062479B"/>
    <w:rsid w:val="00626A40"/>
    <w:rsid w:val="00627BAF"/>
    <w:rsid w:val="00630F74"/>
    <w:rsid w:val="006402B2"/>
    <w:rsid w:val="006403DD"/>
    <w:rsid w:val="00646667"/>
    <w:rsid w:val="0064797E"/>
    <w:rsid w:val="006506CB"/>
    <w:rsid w:val="00650B6C"/>
    <w:rsid w:val="0065125E"/>
    <w:rsid w:val="00653ADA"/>
    <w:rsid w:val="006546A5"/>
    <w:rsid w:val="00656DF6"/>
    <w:rsid w:val="00663784"/>
    <w:rsid w:val="00666540"/>
    <w:rsid w:val="006716D2"/>
    <w:rsid w:val="00674EBD"/>
    <w:rsid w:val="0069441C"/>
    <w:rsid w:val="006A391F"/>
    <w:rsid w:val="006A7A66"/>
    <w:rsid w:val="006B5D07"/>
    <w:rsid w:val="006C0EFD"/>
    <w:rsid w:val="006D1010"/>
    <w:rsid w:val="006D49A3"/>
    <w:rsid w:val="006D73E1"/>
    <w:rsid w:val="006E0293"/>
    <w:rsid w:val="006E034C"/>
    <w:rsid w:val="006F06E1"/>
    <w:rsid w:val="00700E83"/>
    <w:rsid w:val="0070115F"/>
    <w:rsid w:val="00705FC0"/>
    <w:rsid w:val="00711960"/>
    <w:rsid w:val="00714EE4"/>
    <w:rsid w:val="00715813"/>
    <w:rsid w:val="00717BEE"/>
    <w:rsid w:val="0072017F"/>
    <w:rsid w:val="00721B9E"/>
    <w:rsid w:val="00736CED"/>
    <w:rsid w:val="00740E10"/>
    <w:rsid w:val="00741FB1"/>
    <w:rsid w:val="0074625A"/>
    <w:rsid w:val="0074748B"/>
    <w:rsid w:val="007529EF"/>
    <w:rsid w:val="00754E78"/>
    <w:rsid w:val="007560D9"/>
    <w:rsid w:val="00760A05"/>
    <w:rsid w:val="007639CB"/>
    <w:rsid w:val="00764C8D"/>
    <w:rsid w:val="00765DC4"/>
    <w:rsid w:val="00770592"/>
    <w:rsid w:val="0077125C"/>
    <w:rsid w:val="0077192D"/>
    <w:rsid w:val="00773E97"/>
    <w:rsid w:val="0077467A"/>
    <w:rsid w:val="00783082"/>
    <w:rsid w:val="0078502D"/>
    <w:rsid w:val="007867BC"/>
    <w:rsid w:val="00791ACA"/>
    <w:rsid w:val="0079561C"/>
    <w:rsid w:val="007A3F31"/>
    <w:rsid w:val="007A6907"/>
    <w:rsid w:val="007B13CD"/>
    <w:rsid w:val="007B15D2"/>
    <w:rsid w:val="007B19D7"/>
    <w:rsid w:val="007B7347"/>
    <w:rsid w:val="007B73EC"/>
    <w:rsid w:val="007C15B5"/>
    <w:rsid w:val="007D3DC5"/>
    <w:rsid w:val="007D52AE"/>
    <w:rsid w:val="007D584C"/>
    <w:rsid w:val="007D6ACC"/>
    <w:rsid w:val="007E1E6B"/>
    <w:rsid w:val="007E6140"/>
    <w:rsid w:val="007E6651"/>
    <w:rsid w:val="007E7F99"/>
    <w:rsid w:val="007F1BBF"/>
    <w:rsid w:val="007F5D59"/>
    <w:rsid w:val="0080009C"/>
    <w:rsid w:val="00800BFB"/>
    <w:rsid w:val="00803208"/>
    <w:rsid w:val="00803723"/>
    <w:rsid w:val="00803919"/>
    <w:rsid w:val="00805410"/>
    <w:rsid w:val="00812E44"/>
    <w:rsid w:val="008179D8"/>
    <w:rsid w:val="00820978"/>
    <w:rsid w:val="00821EC6"/>
    <w:rsid w:val="00830B83"/>
    <w:rsid w:val="00832ECB"/>
    <w:rsid w:val="00833101"/>
    <w:rsid w:val="00847870"/>
    <w:rsid w:val="008520DC"/>
    <w:rsid w:val="0085372B"/>
    <w:rsid w:val="00856236"/>
    <w:rsid w:val="00857477"/>
    <w:rsid w:val="00861CAF"/>
    <w:rsid w:val="00863195"/>
    <w:rsid w:val="00863C89"/>
    <w:rsid w:val="008650EB"/>
    <w:rsid w:val="00866F47"/>
    <w:rsid w:val="008704E4"/>
    <w:rsid w:val="00870F64"/>
    <w:rsid w:val="00874E23"/>
    <w:rsid w:val="00876D02"/>
    <w:rsid w:val="00881756"/>
    <w:rsid w:val="008852E0"/>
    <w:rsid w:val="00887B39"/>
    <w:rsid w:val="00887BD5"/>
    <w:rsid w:val="008929E8"/>
    <w:rsid w:val="0089698A"/>
    <w:rsid w:val="008A1658"/>
    <w:rsid w:val="008A396A"/>
    <w:rsid w:val="008A4576"/>
    <w:rsid w:val="008A5109"/>
    <w:rsid w:val="008A5385"/>
    <w:rsid w:val="008B06E6"/>
    <w:rsid w:val="008B3C24"/>
    <w:rsid w:val="008B5577"/>
    <w:rsid w:val="008B756A"/>
    <w:rsid w:val="008C0879"/>
    <w:rsid w:val="008C5820"/>
    <w:rsid w:val="008C62E1"/>
    <w:rsid w:val="008C753F"/>
    <w:rsid w:val="008C794E"/>
    <w:rsid w:val="008D0F3A"/>
    <w:rsid w:val="008D22A6"/>
    <w:rsid w:val="008D58BE"/>
    <w:rsid w:val="008E0FEE"/>
    <w:rsid w:val="008E1F2B"/>
    <w:rsid w:val="008F0F8C"/>
    <w:rsid w:val="008F6E3C"/>
    <w:rsid w:val="00901EAF"/>
    <w:rsid w:val="00903C14"/>
    <w:rsid w:val="009042AB"/>
    <w:rsid w:val="0090478C"/>
    <w:rsid w:val="00907614"/>
    <w:rsid w:val="00907814"/>
    <w:rsid w:val="00920CCD"/>
    <w:rsid w:val="00922EBE"/>
    <w:rsid w:val="00925037"/>
    <w:rsid w:val="0092512E"/>
    <w:rsid w:val="0093279B"/>
    <w:rsid w:val="009329C8"/>
    <w:rsid w:val="00932B38"/>
    <w:rsid w:val="0093749F"/>
    <w:rsid w:val="00942DFA"/>
    <w:rsid w:val="00956EB3"/>
    <w:rsid w:val="0096379E"/>
    <w:rsid w:val="00964B8E"/>
    <w:rsid w:val="00964EAE"/>
    <w:rsid w:val="00966048"/>
    <w:rsid w:val="00973492"/>
    <w:rsid w:val="0098210C"/>
    <w:rsid w:val="00982C8B"/>
    <w:rsid w:val="009858AE"/>
    <w:rsid w:val="00985E86"/>
    <w:rsid w:val="00986133"/>
    <w:rsid w:val="00992951"/>
    <w:rsid w:val="00993068"/>
    <w:rsid w:val="009A2A1E"/>
    <w:rsid w:val="009A523E"/>
    <w:rsid w:val="009B514F"/>
    <w:rsid w:val="009C278A"/>
    <w:rsid w:val="009C29F0"/>
    <w:rsid w:val="009C4F0F"/>
    <w:rsid w:val="009D0379"/>
    <w:rsid w:val="009D0AF0"/>
    <w:rsid w:val="009D122C"/>
    <w:rsid w:val="009D2D70"/>
    <w:rsid w:val="009D4762"/>
    <w:rsid w:val="009D5825"/>
    <w:rsid w:val="009D7DEB"/>
    <w:rsid w:val="009F005D"/>
    <w:rsid w:val="009F1424"/>
    <w:rsid w:val="009F196F"/>
    <w:rsid w:val="009F2CE0"/>
    <w:rsid w:val="009F372A"/>
    <w:rsid w:val="009F65B7"/>
    <w:rsid w:val="00A00FB1"/>
    <w:rsid w:val="00A03C22"/>
    <w:rsid w:val="00A120B4"/>
    <w:rsid w:val="00A12C10"/>
    <w:rsid w:val="00A16679"/>
    <w:rsid w:val="00A16E5E"/>
    <w:rsid w:val="00A21A9A"/>
    <w:rsid w:val="00A21E80"/>
    <w:rsid w:val="00A272FC"/>
    <w:rsid w:val="00A3433A"/>
    <w:rsid w:val="00A37DDF"/>
    <w:rsid w:val="00A41A3F"/>
    <w:rsid w:val="00A44FB1"/>
    <w:rsid w:val="00A5000E"/>
    <w:rsid w:val="00A57603"/>
    <w:rsid w:val="00A61253"/>
    <w:rsid w:val="00A61428"/>
    <w:rsid w:val="00A651D9"/>
    <w:rsid w:val="00A715BE"/>
    <w:rsid w:val="00A7435A"/>
    <w:rsid w:val="00A77F94"/>
    <w:rsid w:val="00A837ED"/>
    <w:rsid w:val="00A84082"/>
    <w:rsid w:val="00A8485E"/>
    <w:rsid w:val="00A857CF"/>
    <w:rsid w:val="00A870F7"/>
    <w:rsid w:val="00A9418D"/>
    <w:rsid w:val="00A95B38"/>
    <w:rsid w:val="00AA2050"/>
    <w:rsid w:val="00AB271D"/>
    <w:rsid w:val="00AB4257"/>
    <w:rsid w:val="00AC1543"/>
    <w:rsid w:val="00AC5038"/>
    <w:rsid w:val="00AC513B"/>
    <w:rsid w:val="00AC7D21"/>
    <w:rsid w:val="00AD3090"/>
    <w:rsid w:val="00AD52C2"/>
    <w:rsid w:val="00AD5795"/>
    <w:rsid w:val="00AD7079"/>
    <w:rsid w:val="00AE27C0"/>
    <w:rsid w:val="00AE4C65"/>
    <w:rsid w:val="00AF215F"/>
    <w:rsid w:val="00B06005"/>
    <w:rsid w:val="00B06C8B"/>
    <w:rsid w:val="00B06DD3"/>
    <w:rsid w:val="00B06E83"/>
    <w:rsid w:val="00B12018"/>
    <w:rsid w:val="00B1299C"/>
    <w:rsid w:val="00B1565C"/>
    <w:rsid w:val="00B20998"/>
    <w:rsid w:val="00B24147"/>
    <w:rsid w:val="00B2575F"/>
    <w:rsid w:val="00B25F2B"/>
    <w:rsid w:val="00B275D1"/>
    <w:rsid w:val="00B34AA6"/>
    <w:rsid w:val="00B354B0"/>
    <w:rsid w:val="00B40BC8"/>
    <w:rsid w:val="00B412D4"/>
    <w:rsid w:val="00B412F0"/>
    <w:rsid w:val="00B41DD2"/>
    <w:rsid w:val="00B41E18"/>
    <w:rsid w:val="00B44034"/>
    <w:rsid w:val="00B50DF9"/>
    <w:rsid w:val="00B52495"/>
    <w:rsid w:val="00B52D46"/>
    <w:rsid w:val="00B5578D"/>
    <w:rsid w:val="00B578F0"/>
    <w:rsid w:val="00B6445D"/>
    <w:rsid w:val="00B6720C"/>
    <w:rsid w:val="00B70867"/>
    <w:rsid w:val="00B708AB"/>
    <w:rsid w:val="00B73262"/>
    <w:rsid w:val="00B747D7"/>
    <w:rsid w:val="00B7748D"/>
    <w:rsid w:val="00B80BB5"/>
    <w:rsid w:val="00B81CC0"/>
    <w:rsid w:val="00B81F58"/>
    <w:rsid w:val="00B860D0"/>
    <w:rsid w:val="00B86D9D"/>
    <w:rsid w:val="00B94245"/>
    <w:rsid w:val="00B946E2"/>
    <w:rsid w:val="00B94C24"/>
    <w:rsid w:val="00B97DEB"/>
    <w:rsid w:val="00BA3BF2"/>
    <w:rsid w:val="00BA77DC"/>
    <w:rsid w:val="00BB1314"/>
    <w:rsid w:val="00BB53D2"/>
    <w:rsid w:val="00BB76D5"/>
    <w:rsid w:val="00BB7AF6"/>
    <w:rsid w:val="00BC17A4"/>
    <w:rsid w:val="00BC2B50"/>
    <w:rsid w:val="00BD0007"/>
    <w:rsid w:val="00BD0EFF"/>
    <w:rsid w:val="00BE096D"/>
    <w:rsid w:val="00BE3910"/>
    <w:rsid w:val="00BF0AF2"/>
    <w:rsid w:val="00BF5938"/>
    <w:rsid w:val="00BF5A55"/>
    <w:rsid w:val="00C0515D"/>
    <w:rsid w:val="00C06650"/>
    <w:rsid w:val="00C14CAE"/>
    <w:rsid w:val="00C229E2"/>
    <w:rsid w:val="00C24AC0"/>
    <w:rsid w:val="00C24FB9"/>
    <w:rsid w:val="00C31CB0"/>
    <w:rsid w:val="00C326B6"/>
    <w:rsid w:val="00C4016E"/>
    <w:rsid w:val="00C43764"/>
    <w:rsid w:val="00C46195"/>
    <w:rsid w:val="00C512FF"/>
    <w:rsid w:val="00C51D64"/>
    <w:rsid w:val="00C54385"/>
    <w:rsid w:val="00C54D78"/>
    <w:rsid w:val="00C54EE3"/>
    <w:rsid w:val="00C55EDE"/>
    <w:rsid w:val="00C66B64"/>
    <w:rsid w:val="00C70B50"/>
    <w:rsid w:val="00C713DB"/>
    <w:rsid w:val="00C73575"/>
    <w:rsid w:val="00C7414A"/>
    <w:rsid w:val="00C74258"/>
    <w:rsid w:val="00C76346"/>
    <w:rsid w:val="00C81CBA"/>
    <w:rsid w:val="00C946B8"/>
    <w:rsid w:val="00C94741"/>
    <w:rsid w:val="00C954F9"/>
    <w:rsid w:val="00C956CD"/>
    <w:rsid w:val="00C95A25"/>
    <w:rsid w:val="00C97711"/>
    <w:rsid w:val="00CA1B2F"/>
    <w:rsid w:val="00CA3837"/>
    <w:rsid w:val="00CA4B5C"/>
    <w:rsid w:val="00CB190F"/>
    <w:rsid w:val="00CB19BB"/>
    <w:rsid w:val="00CB2A7B"/>
    <w:rsid w:val="00CB2FC2"/>
    <w:rsid w:val="00CC1B5F"/>
    <w:rsid w:val="00CC1FA1"/>
    <w:rsid w:val="00CC3AB0"/>
    <w:rsid w:val="00CD192C"/>
    <w:rsid w:val="00CD7B88"/>
    <w:rsid w:val="00CE00F0"/>
    <w:rsid w:val="00CE58A4"/>
    <w:rsid w:val="00CF042C"/>
    <w:rsid w:val="00CF0479"/>
    <w:rsid w:val="00CF2A2A"/>
    <w:rsid w:val="00CF459E"/>
    <w:rsid w:val="00CF68C3"/>
    <w:rsid w:val="00CF726A"/>
    <w:rsid w:val="00D00E56"/>
    <w:rsid w:val="00D0344C"/>
    <w:rsid w:val="00D05112"/>
    <w:rsid w:val="00D17227"/>
    <w:rsid w:val="00D17321"/>
    <w:rsid w:val="00D239BC"/>
    <w:rsid w:val="00D25487"/>
    <w:rsid w:val="00D26A16"/>
    <w:rsid w:val="00D36C25"/>
    <w:rsid w:val="00D42958"/>
    <w:rsid w:val="00D453D2"/>
    <w:rsid w:val="00D575A3"/>
    <w:rsid w:val="00D600EA"/>
    <w:rsid w:val="00D616B5"/>
    <w:rsid w:val="00D623A8"/>
    <w:rsid w:val="00D628C3"/>
    <w:rsid w:val="00D6512F"/>
    <w:rsid w:val="00D7129B"/>
    <w:rsid w:val="00D736FA"/>
    <w:rsid w:val="00D762D2"/>
    <w:rsid w:val="00D81053"/>
    <w:rsid w:val="00D8163E"/>
    <w:rsid w:val="00D8442A"/>
    <w:rsid w:val="00D8707C"/>
    <w:rsid w:val="00D90311"/>
    <w:rsid w:val="00D91096"/>
    <w:rsid w:val="00D9525D"/>
    <w:rsid w:val="00DA2112"/>
    <w:rsid w:val="00DA3ADE"/>
    <w:rsid w:val="00DA483B"/>
    <w:rsid w:val="00DA4AFA"/>
    <w:rsid w:val="00DA62D7"/>
    <w:rsid w:val="00DB31AB"/>
    <w:rsid w:val="00DB31AD"/>
    <w:rsid w:val="00DB50EB"/>
    <w:rsid w:val="00DB578B"/>
    <w:rsid w:val="00DC084A"/>
    <w:rsid w:val="00DC605D"/>
    <w:rsid w:val="00DC69C2"/>
    <w:rsid w:val="00DC7A2B"/>
    <w:rsid w:val="00DD20DA"/>
    <w:rsid w:val="00DD4507"/>
    <w:rsid w:val="00DD4560"/>
    <w:rsid w:val="00DD64AD"/>
    <w:rsid w:val="00DD73B2"/>
    <w:rsid w:val="00DE0109"/>
    <w:rsid w:val="00DE34AF"/>
    <w:rsid w:val="00DE5364"/>
    <w:rsid w:val="00DE689A"/>
    <w:rsid w:val="00DE68D6"/>
    <w:rsid w:val="00E016BA"/>
    <w:rsid w:val="00E02766"/>
    <w:rsid w:val="00E03F2D"/>
    <w:rsid w:val="00E12B98"/>
    <w:rsid w:val="00E167F9"/>
    <w:rsid w:val="00E16CCA"/>
    <w:rsid w:val="00E17124"/>
    <w:rsid w:val="00E17DAE"/>
    <w:rsid w:val="00E17E1F"/>
    <w:rsid w:val="00E23941"/>
    <w:rsid w:val="00E278DB"/>
    <w:rsid w:val="00E30467"/>
    <w:rsid w:val="00E31DEA"/>
    <w:rsid w:val="00E338D7"/>
    <w:rsid w:val="00E4002B"/>
    <w:rsid w:val="00E40531"/>
    <w:rsid w:val="00E46A7B"/>
    <w:rsid w:val="00E5331B"/>
    <w:rsid w:val="00E56404"/>
    <w:rsid w:val="00E57AC5"/>
    <w:rsid w:val="00E6381E"/>
    <w:rsid w:val="00E73F58"/>
    <w:rsid w:val="00E841EA"/>
    <w:rsid w:val="00E84F00"/>
    <w:rsid w:val="00E8679C"/>
    <w:rsid w:val="00E87A77"/>
    <w:rsid w:val="00E92BCA"/>
    <w:rsid w:val="00E9313E"/>
    <w:rsid w:val="00E93694"/>
    <w:rsid w:val="00EA2252"/>
    <w:rsid w:val="00EA24A9"/>
    <w:rsid w:val="00EA51C9"/>
    <w:rsid w:val="00EA7052"/>
    <w:rsid w:val="00EA78AA"/>
    <w:rsid w:val="00EB0CA4"/>
    <w:rsid w:val="00EB4B3A"/>
    <w:rsid w:val="00EB79F1"/>
    <w:rsid w:val="00EC0888"/>
    <w:rsid w:val="00EC0AEA"/>
    <w:rsid w:val="00EC1BD0"/>
    <w:rsid w:val="00EC4FA3"/>
    <w:rsid w:val="00EC740D"/>
    <w:rsid w:val="00ED68C3"/>
    <w:rsid w:val="00EF0F12"/>
    <w:rsid w:val="00EF4713"/>
    <w:rsid w:val="00EF7B7B"/>
    <w:rsid w:val="00F028E9"/>
    <w:rsid w:val="00F06833"/>
    <w:rsid w:val="00F0692D"/>
    <w:rsid w:val="00F076D6"/>
    <w:rsid w:val="00F1173F"/>
    <w:rsid w:val="00F125D0"/>
    <w:rsid w:val="00F15EFD"/>
    <w:rsid w:val="00F16E2D"/>
    <w:rsid w:val="00F2796D"/>
    <w:rsid w:val="00F34E6A"/>
    <w:rsid w:val="00F411E6"/>
    <w:rsid w:val="00F42B55"/>
    <w:rsid w:val="00F44BAA"/>
    <w:rsid w:val="00F45A09"/>
    <w:rsid w:val="00F45C87"/>
    <w:rsid w:val="00F50EF4"/>
    <w:rsid w:val="00F51291"/>
    <w:rsid w:val="00F60743"/>
    <w:rsid w:val="00F65BD6"/>
    <w:rsid w:val="00F71D22"/>
    <w:rsid w:val="00F74A51"/>
    <w:rsid w:val="00F776ED"/>
    <w:rsid w:val="00F77A4A"/>
    <w:rsid w:val="00F8555F"/>
    <w:rsid w:val="00F918F8"/>
    <w:rsid w:val="00F96116"/>
    <w:rsid w:val="00FA2F2F"/>
    <w:rsid w:val="00FA460E"/>
    <w:rsid w:val="00FA4C96"/>
    <w:rsid w:val="00FA5149"/>
    <w:rsid w:val="00FB68CB"/>
    <w:rsid w:val="00FB7A6E"/>
    <w:rsid w:val="00FC1491"/>
    <w:rsid w:val="00FC26D0"/>
    <w:rsid w:val="00FC2DF5"/>
    <w:rsid w:val="00FC404F"/>
    <w:rsid w:val="00FC58A5"/>
    <w:rsid w:val="00FC5A32"/>
    <w:rsid w:val="00FD0133"/>
    <w:rsid w:val="00FD1A2E"/>
    <w:rsid w:val="00FD4E6E"/>
    <w:rsid w:val="00FE59B7"/>
    <w:rsid w:val="00FE62C0"/>
    <w:rsid w:val="00FE6907"/>
    <w:rsid w:val="00FE73A1"/>
    <w:rsid w:val="00FE76AE"/>
    <w:rsid w:val="00FF27E6"/>
    <w:rsid w:val="00FF65EF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47405-7270-439C-847B-65E10D33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3837"/>
    <w:pPr>
      <w:keepNext/>
      <w:overflowPunct w:val="0"/>
      <w:autoSpaceDE w:val="0"/>
      <w:autoSpaceDN w:val="0"/>
      <w:adjustRightInd w:val="0"/>
      <w:jc w:val="center"/>
      <w:outlineLvl w:val="0"/>
    </w:pPr>
    <w:rPr>
      <w:bCs/>
      <w:szCs w:val="20"/>
    </w:rPr>
  </w:style>
  <w:style w:type="paragraph" w:styleId="2">
    <w:name w:val="heading 2"/>
    <w:basedOn w:val="a"/>
    <w:next w:val="a"/>
    <w:link w:val="20"/>
    <w:qFormat/>
    <w:rsid w:val="00CA3837"/>
    <w:pPr>
      <w:keepNext/>
      <w:overflowPunct w:val="0"/>
      <w:autoSpaceDE w:val="0"/>
      <w:autoSpaceDN w:val="0"/>
      <w:adjustRightInd w:val="0"/>
      <w:outlineLvl w:val="1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83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383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CA3837"/>
    <w:pPr>
      <w:widowControl w:val="0"/>
      <w:snapToGrid w:val="0"/>
      <w:ind w:right="-142"/>
      <w:jc w:val="both"/>
    </w:pPr>
    <w:rPr>
      <w:rFonts w:ascii="Courier New" w:hAnsi="Courier New"/>
      <w:szCs w:val="20"/>
    </w:rPr>
  </w:style>
  <w:style w:type="character" w:customStyle="1" w:styleId="a4">
    <w:name w:val="Основной текст Знак"/>
    <w:basedOn w:val="a0"/>
    <w:link w:val="a3"/>
    <w:rsid w:val="00CA3837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A383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A38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CA3837"/>
    <w:pPr>
      <w:ind w:firstLine="709"/>
      <w:jc w:val="both"/>
    </w:pPr>
    <w:rPr>
      <w:bCs/>
    </w:rPr>
  </w:style>
  <w:style w:type="character" w:customStyle="1" w:styleId="22">
    <w:name w:val="Основной текст с отступом 2 Знак"/>
    <w:basedOn w:val="a0"/>
    <w:link w:val="21"/>
    <w:rsid w:val="00CA383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A38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8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A3837"/>
  </w:style>
  <w:style w:type="character" w:styleId="a8">
    <w:name w:val="Hyperlink"/>
    <w:basedOn w:val="a0"/>
    <w:unhideWhenUsed/>
    <w:rsid w:val="0031395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E07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E07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12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5747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574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xpertiza-yana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kr@fondkr89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Слинкин Василий Николаевич</dc:creator>
  <cp:lastModifiedBy>user</cp:lastModifiedBy>
  <cp:revision>2</cp:revision>
  <cp:lastPrinted>2017-08-11T08:59:00Z</cp:lastPrinted>
  <dcterms:created xsi:type="dcterms:W3CDTF">2017-11-17T09:05:00Z</dcterms:created>
  <dcterms:modified xsi:type="dcterms:W3CDTF">2017-11-17T09:05:00Z</dcterms:modified>
</cp:coreProperties>
</file>