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1" w:rsidRPr="00717C91" w:rsidRDefault="00717C91" w:rsidP="00717C91">
      <w:pPr>
        <w:pStyle w:val="a8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УТВЕРЖДЕНО</w:t>
      </w:r>
    </w:p>
    <w:p w:rsidR="00717C91" w:rsidRDefault="00717C91" w:rsidP="00717C91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17C91" w:rsidRPr="00717C91" w:rsidRDefault="00717C91" w:rsidP="00BD35DF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приказом НО «Фонд капитального ремонта МКД в ЯНАО»</w:t>
      </w:r>
    </w:p>
    <w:p w:rsidR="00717C91" w:rsidRPr="00717C91" w:rsidRDefault="00717C91" w:rsidP="00BD35DF">
      <w:pPr>
        <w:pStyle w:val="a8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 xml:space="preserve">от </w:t>
      </w:r>
      <w:r w:rsidR="00D921C4">
        <w:rPr>
          <w:rFonts w:ascii="Times New Roman" w:hAnsi="Times New Roman" w:cs="Times New Roman"/>
          <w:sz w:val="28"/>
          <w:szCs w:val="28"/>
        </w:rPr>
        <w:t>12 сентября 2018 г.</w:t>
      </w:r>
      <w:r w:rsidRPr="00717C91">
        <w:rPr>
          <w:rFonts w:ascii="Times New Roman" w:hAnsi="Times New Roman" w:cs="Times New Roman"/>
          <w:sz w:val="28"/>
          <w:szCs w:val="28"/>
        </w:rPr>
        <w:t xml:space="preserve"> №</w:t>
      </w:r>
      <w:r w:rsidR="00D921C4">
        <w:rPr>
          <w:rFonts w:ascii="Times New Roman" w:hAnsi="Times New Roman" w:cs="Times New Roman"/>
          <w:sz w:val="28"/>
          <w:szCs w:val="28"/>
        </w:rPr>
        <w:t xml:space="preserve"> 61-ОД</w:t>
      </w:r>
    </w:p>
    <w:p w:rsidR="00717C91" w:rsidRPr="00717C91" w:rsidRDefault="00717C91" w:rsidP="00717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C91" w:rsidRPr="00717C91" w:rsidRDefault="00717C91" w:rsidP="00717C9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C91" w:rsidRPr="00D248EF" w:rsidRDefault="00717C91" w:rsidP="00717C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C91" w:rsidRPr="00D248EF" w:rsidRDefault="00717C91" w:rsidP="00717C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F"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</w:t>
      </w:r>
    </w:p>
    <w:p w:rsidR="00717C91" w:rsidRPr="00D248EF" w:rsidRDefault="00717C91" w:rsidP="00717C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F">
        <w:rPr>
          <w:rFonts w:ascii="Times New Roman" w:hAnsi="Times New Roman" w:cs="Times New Roman"/>
          <w:b/>
          <w:sz w:val="28"/>
          <w:szCs w:val="28"/>
        </w:rPr>
        <w:t>в некоммерческой организации</w:t>
      </w:r>
      <w:r w:rsidR="00CC4316" w:rsidRPr="00D2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EF">
        <w:rPr>
          <w:rFonts w:ascii="Times New Roman" w:hAnsi="Times New Roman" w:cs="Times New Roman"/>
          <w:b/>
          <w:sz w:val="28"/>
          <w:szCs w:val="28"/>
        </w:rPr>
        <w:t>«Фонд капитального ремонта многоквартирных домов</w:t>
      </w:r>
      <w:r w:rsidR="00CC4316" w:rsidRPr="00D2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EF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округе»</w:t>
      </w:r>
    </w:p>
    <w:p w:rsidR="00717C91" w:rsidRPr="00D248EF" w:rsidRDefault="00717C91" w:rsidP="00717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025E" w:rsidRPr="00D248EF" w:rsidRDefault="00F73078" w:rsidP="00717C9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16025E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О</w:t>
      </w:r>
      <w:r w:rsidR="003763B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бщие положения</w:t>
      </w:r>
    </w:p>
    <w:p w:rsidR="0016025E" w:rsidRPr="00D248EF" w:rsidRDefault="0016025E" w:rsidP="0016025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982" w:rsidRPr="00D248EF" w:rsidRDefault="0016025E" w:rsidP="005A7982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47B6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Настоящее Положение</w:t>
      </w:r>
      <w:r w:rsidR="005A7982" w:rsidRPr="00D2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 системе управления охраной труда</w:t>
      </w:r>
      <w:r w:rsidR="005A7982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Положение)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в соответствии с </w:t>
      </w:r>
      <w:r w:rsidR="00147B6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системе управления охраной труда, утвержденн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труда и социальной защиты Российской Федерации 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438н</w:t>
      </w:r>
      <w:r w:rsidR="005A798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7982" w:rsidRPr="00D24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Национального стандарта Российской Федерации</w:t>
      </w:r>
      <w:r w:rsidR="00F540F8" w:rsidRPr="00D24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7982" w:rsidRPr="00D24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утвержденного и введенного в действие </w:t>
      </w:r>
      <w:hyperlink r:id="rId8" w:history="1">
        <w:r w:rsidR="005A7982" w:rsidRPr="00D248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5A7982" w:rsidRPr="00D24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Федерального агентства по техническому регулированию и метрологии от 21 апреля 2009 года № 138-ст.</w:t>
      </w:r>
    </w:p>
    <w:p w:rsidR="0016025E" w:rsidRPr="00D248EF" w:rsidRDefault="00147B6C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Система управления охраной труда (далее – СУОТ) 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системы управления, обеспечивающ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рискам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охраны здоровья и безопасности труда</w:t>
      </w:r>
      <w:r w:rsidR="002436E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некоммерческой организации «Фонд капитального ремонта многоквартирных домов в Ямало-Ненецком автономном округе» (далее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Фонд).</w:t>
      </w:r>
    </w:p>
    <w:p w:rsidR="0016025E" w:rsidRPr="00D248EF" w:rsidRDefault="00147B6C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436E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определяет порядок и структуру управления охраной труда в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Фонде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служит правовой и организационно-методической основой </w:t>
      </w:r>
      <w:r w:rsidR="00F15C5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нормативных документов.</w:t>
      </w:r>
    </w:p>
    <w:p w:rsidR="0016025E" w:rsidRPr="00D248EF" w:rsidRDefault="00147B6C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436E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 Объектом у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является охрана труда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система сохранения жизни и здоровья работников </w:t>
      </w:r>
      <w:r w:rsidR="00340EC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540F8" w:rsidRPr="00D248EF" w:rsidRDefault="00147B6C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D35DF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1531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F540F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С</w:t>
      </w:r>
      <w:r w:rsidR="00B4131F">
        <w:rPr>
          <w:rFonts w:ascii="Times New Roman" w:hAnsi="Times New Roman" w:cs="Times New Roman"/>
          <w:sz w:val="28"/>
          <w:szCs w:val="28"/>
          <w:shd w:val="clear" w:color="auto" w:fill="FFFFFF"/>
        </w:rPr>
        <w:t>УО</w:t>
      </w:r>
      <w:r w:rsidR="00F540F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Т осуществляется посредством</w:t>
      </w:r>
      <w:r w:rsidR="00017BE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процедур, предусмотренных разделами С</w:t>
      </w:r>
      <w:r w:rsidR="00B4131F">
        <w:rPr>
          <w:rFonts w:ascii="Times New Roman" w:hAnsi="Times New Roman" w:cs="Times New Roman"/>
          <w:sz w:val="28"/>
          <w:szCs w:val="28"/>
          <w:shd w:val="clear" w:color="auto" w:fill="FFFFFF"/>
        </w:rPr>
        <w:t>УО</w:t>
      </w:r>
      <w:r w:rsidR="00017BED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DD0992" w:rsidRPr="00D248EF" w:rsidRDefault="00F540F8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 w:rsidR="00DD099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элементы С</w:t>
      </w:r>
      <w:r w:rsidR="00B4131F">
        <w:rPr>
          <w:rFonts w:ascii="Times New Roman" w:hAnsi="Times New Roman" w:cs="Times New Roman"/>
          <w:sz w:val="28"/>
          <w:szCs w:val="28"/>
          <w:shd w:val="clear" w:color="auto" w:fill="FFFFFF"/>
        </w:rPr>
        <w:t>УО</w:t>
      </w:r>
      <w:r w:rsidR="00DD099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Т:</w:t>
      </w:r>
    </w:p>
    <w:p w:rsidR="00DD0992" w:rsidRPr="00D248EF" w:rsidRDefault="00DD0992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(политика) по охране труда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публичная декларация о намерении и выполнении обязанностей </w:t>
      </w:r>
      <w:r w:rsidR="00932F73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государственных </w:t>
      </w:r>
      <w:r w:rsidR="00932F73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нормативных требований охраны труда и добровольно принятых на себя обязательств.</w:t>
      </w:r>
    </w:p>
    <w:p w:rsidR="00932F73" w:rsidRPr="00D248EF" w:rsidRDefault="00932F73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подготовка организационно-распорядительных документов, распределение обязанностей и ответственности, информационное обеспечение процессов.</w:t>
      </w:r>
    </w:p>
    <w:p w:rsidR="00932F73" w:rsidRPr="00D248EF" w:rsidRDefault="001919B4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Планирование и применение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– разработка комплекса мероприятий по охране труда.</w:t>
      </w:r>
    </w:p>
    <w:p w:rsidR="001919B4" w:rsidRPr="00D248EF" w:rsidRDefault="001919B4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эффективности функционирования С</w:t>
      </w:r>
      <w:r w:rsidR="00B41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УО</w:t>
      </w: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мониторинг плановых мероприятий по охране труда. Анализ эффективности С</w:t>
      </w:r>
      <w:r w:rsidR="00B4131F">
        <w:rPr>
          <w:rFonts w:ascii="Times New Roman" w:hAnsi="Times New Roman" w:cs="Times New Roman"/>
          <w:sz w:val="28"/>
          <w:szCs w:val="28"/>
          <w:shd w:val="clear" w:color="auto" w:fill="FFFFFF"/>
        </w:rPr>
        <w:t>УО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1919B4" w:rsidRPr="00D248EF" w:rsidRDefault="001919B4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Действия по совершенствованию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предупреждающие и</w:t>
      </w:r>
      <w:r w:rsidR="00C13770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корректиру</w:t>
      </w:r>
      <w:r w:rsidR="008739D3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ющие действия по направления СУОТ, совершенствование СУОТ.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40F8" w:rsidRPr="00D248EF" w:rsidRDefault="008739D3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 </w:t>
      </w:r>
      <w:r w:rsidR="00F540F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вопросы, не урегулированные настоящим Положением, регулируются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16025E" w:rsidRPr="00D248EF" w:rsidRDefault="00F540F8" w:rsidP="0016025E">
      <w:pPr>
        <w:pStyle w:val="a8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739D3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Положения обязательны для всех работников </w:t>
      </w:r>
      <w:r w:rsidR="00147B6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2436E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025E" w:rsidRPr="00D248EF" w:rsidRDefault="0016025E" w:rsidP="0016025E">
      <w:pPr>
        <w:pStyle w:val="a8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B6C" w:rsidRPr="00D248EF" w:rsidRDefault="00F73078" w:rsidP="00147B6C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47B6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16025E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763B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олитика в области охраны труда</w:t>
      </w:r>
    </w:p>
    <w:p w:rsidR="00147B6C" w:rsidRPr="00D248EF" w:rsidRDefault="00147B6C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B6C" w:rsidRPr="00D248EF" w:rsidRDefault="00147B6C" w:rsidP="00160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2.1. 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Политика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охраны труда (далее</w:t>
      </w:r>
      <w:r w:rsidR="00DD0992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 по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 труда) является публичной документированной декларацией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F7B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намерении и гарантированном выполнении обязанностей по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соблюдению государственных нормативных требований охраны труда и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добровольно принятых на себя обязательств.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2.2</w:t>
      </w:r>
      <w:r w:rsidR="00866C83" w:rsidRPr="00D248EF">
        <w:rPr>
          <w:rFonts w:ascii="Times New Roman" w:hAnsi="Times New Roman" w:cs="Times New Roman"/>
          <w:sz w:val="28"/>
          <w:szCs w:val="28"/>
        </w:rPr>
        <w:t xml:space="preserve">. Политика по охране труда </w:t>
      </w:r>
      <w:r w:rsidR="008F196C" w:rsidRPr="00D248EF">
        <w:rPr>
          <w:rFonts w:ascii="Times New Roman" w:hAnsi="Times New Roman" w:cs="Times New Roman"/>
          <w:sz w:val="28"/>
          <w:szCs w:val="28"/>
        </w:rPr>
        <w:t>включает</w:t>
      </w:r>
      <w:r w:rsidR="00866C83" w:rsidRPr="00D248EF">
        <w:rPr>
          <w:rFonts w:ascii="Times New Roman" w:hAnsi="Times New Roman" w:cs="Times New Roman"/>
          <w:sz w:val="28"/>
          <w:szCs w:val="28"/>
        </w:rPr>
        <w:t>: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8F196C" w:rsidRPr="00D248E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66C83" w:rsidRPr="00D248EF">
        <w:rPr>
          <w:rFonts w:ascii="Times New Roman" w:hAnsi="Times New Roman" w:cs="Times New Roman"/>
          <w:sz w:val="28"/>
          <w:szCs w:val="28"/>
        </w:rPr>
        <w:t>приоритет</w:t>
      </w:r>
      <w:r w:rsidR="008F196C" w:rsidRPr="00D248EF">
        <w:rPr>
          <w:rFonts w:ascii="Times New Roman" w:hAnsi="Times New Roman" w:cs="Times New Roman"/>
          <w:sz w:val="28"/>
          <w:szCs w:val="28"/>
        </w:rPr>
        <w:t>а</w:t>
      </w:r>
      <w:r w:rsidR="00866C83" w:rsidRPr="00D248EF">
        <w:rPr>
          <w:rFonts w:ascii="Times New Roman" w:hAnsi="Times New Roman" w:cs="Times New Roman"/>
          <w:sz w:val="28"/>
          <w:szCs w:val="28"/>
        </w:rPr>
        <w:t xml:space="preserve"> сохранения жизни и здоровья работников в процессе их трудовой деятельности;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866C83" w:rsidRPr="00D248EF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866C83" w:rsidRPr="00D248EF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866C83" w:rsidRPr="00D248EF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866C83" w:rsidRPr="00D248EF">
        <w:rPr>
          <w:rFonts w:ascii="Times New Roman" w:hAnsi="Times New Roman" w:cs="Times New Roman"/>
          <w:sz w:val="28"/>
          <w:szCs w:val="28"/>
        </w:rPr>
        <w:t>обязательное привлечение работников</w:t>
      </w:r>
      <w:r w:rsidRPr="00D248EF">
        <w:rPr>
          <w:rFonts w:ascii="Times New Roman" w:hAnsi="Times New Roman" w:cs="Times New Roman"/>
          <w:sz w:val="28"/>
          <w:szCs w:val="28"/>
        </w:rPr>
        <w:t xml:space="preserve"> </w:t>
      </w:r>
      <w:r w:rsidR="00866C83" w:rsidRPr="00D248EF">
        <w:rPr>
          <w:rFonts w:ascii="Times New Roman" w:hAnsi="Times New Roman" w:cs="Times New Roman"/>
          <w:sz w:val="28"/>
          <w:szCs w:val="28"/>
        </w:rPr>
        <w:t>к участию в управлении охраной труда и обеспечении условий труда, соответств</w:t>
      </w:r>
      <w:r w:rsidR="0001430E" w:rsidRPr="00D248EF">
        <w:rPr>
          <w:rFonts w:ascii="Times New Roman" w:hAnsi="Times New Roman" w:cs="Times New Roman"/>
          <w:sz w:val="28"/>
          <w:szCs w:val="28"/>
        </w:rPr>
        <w:t>ующих требованиям охраны труда;</w:t>
      </w:r>
    </w:p>
    <w:p w:rsidR="00866C83" w:rsidRPr="00D248EF" w:rsidRDefault="003654F6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866C83" w:rsidRPr="00D248EF">
        <w:rPr>
          <w:rFonts w:ascii="Times New Roman" w:hAnsi="Times New Roman" w:cs="Times New Roman"/>
          <w:sz w:val="28"/>
          <w:szCs w:val="28"/>
        </w:rPr>
        <w:t>выполнение иных обязанностей в области охраны труда исходя из специфики своей деятельности.</w:t>
      </w:r>
    </w:p>
    <w:p w:rsidR="0001430E" w:rsidRPr="00D248EF" w:rsidRDefault="0001430E" w:rsidP="003654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30E" w:rsidRPr="00D248EF" w:rsidRDefault="00F73078" w:rsidP="0001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01430E" w:rsidRPr="00D2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</w:t>
      </w:r>
      <w:r w:rsidR="003763BC" w:rsidRPr="00D2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 в области охраны труда</w:t>
      </w:r>
    </w:p>
    <w:p w:rsidR="0001430E" w:rsidRPr="00D248EF" w:rsidRDefault="0001430E" w:rsidP="00014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0E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</w:t>
      </w:r>
      <w:r w:rsidR="0090310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 труда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102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0310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работников по охране труда, исходя из специфики деятельности Фонда;</w:t>
      </w:r>
    </w:p>
    <w:p w:rsidR="00903102" w:rsidRPr="00D248EF" w:rsidRDefault="00903102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профессиональными рисками в Фонде, исходя из специфики деятельности Фонда;</w:t>
      </w:r>
    </w:p>
    <w:p w:rsidR="0001430E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обеспечивающих соблюдение законодательства по охране труда, в том числе обеспечение безопасности эксплуатации здания и 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помещений, используемых в трудовом процессе, оборудования, приборов и технических средств трудового процесса;</w:t>
      </w:r>
    </w:p>
    <w:p w:rsidR="0001430E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безопасных условий труда;</w:t>
      </w:r>
    </w:p>
    <w:p w:rsidR="0001430E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соблюдением требований охраны труда;</w:t>
      </w:r>
    </w:p>
    <w:p w:rsidR="0001430E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01430E" w:rsidRPr="00D248EF" w:rsidRDefault="00BD35DF" w:rsidP="000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несчастных случаев </w:t>
      </w:r>
      <w:r w:rsidR="002B5F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трудовую деятельность в Фонде</w:t>
      </w:r>
      <w:r w:rsidR="002B5F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30E" w:rsidRPr="00D248EF" w:rsidRDefault="00BD35DF" w:rsidP="00EE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и укрепление здоровья </w:t>
      </w:r>
      <w:r w:rsidR="002B5F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01430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Фонде</w:t>
      </w:r>
      <w:r w:rsidR="002B5F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30E" w:rsidRPr="00D248EF" w:rsidRDefault="0001430E" w:rsidP="0019081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092B" w:rsidRPr="00D248EF" w:rsidRDefault="00F73078" w:rsidP="00FB092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F">
        <w:rPr>
          <w:rFonts w:ascii="Times New Roman" w:hAnsi="Times New Roman" w:cs="Times New Roman"/>
          <w:b/>
          <w:sz w:val="28"/>
          <w:szCs w:val="28"/>
        </w:rPr>
        <w:t>4</w:t>
      </w:r>
      <w:r w:rsidR="009B485C" w:rsidRPr="00D248EF">
        <w:rPr>
          <w:rFonts w:ascii="Times New Roman" w:hAnsi="Times New Roman" w:cs="Times New Roman"/>
          <w:b/>
          <w:sz w:val="28"/>
          <w:szCs w:val="28"/>
        </w:rPr>
        <w:t>. </w:t>
      </w:r>
      <w:r w:rsidR="002A7153" w:rsidRPr="00D248EF">
        <w:rPr>
          <w:rFonts w:ascii="Times New Roman" w:hAnsi="Times New Roman" w:cs="Times New Roman"/>
          <w:b/>
          <w:sz w:val="28"/>
          <w:szCs w:val="28"/>
        </w:rPr>
        <w:t>Р</w:t>
      </w:r>
      <w:r w:rsidR="003763BC" w:rsidRPr="00D248EF">
        <w:rPr>
          <w:rFonts w:ascii="Times New Roman" w:hAnsi="Times New Roman" w:cs="Times New Roman"/>
          <w:b/>
          <w:sz w:val="28"/>
          <w:szCs w:val="28"/>
        </w:rPr>
        <w:t xml:space="preserve">аспределение обязанностей и ответственности по охране труда </w:t>
      </w:r>
    </w:p>
    <w:p w:rsidR="00FB092B" w:rsidRPr="00D248EF" w:rsidRDefault="00FB092B" w:rsidP="00FB092B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7123" w:rsidRPr="00D248EF" w:rsidRDefault="00DA7123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Организационно система управления охраной труда в Фонде является двухуровневой</w:t>
      </w:r>
      <w:r w:rsidR="00BE2B76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2B76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охраной труда на первом уровне в соответствии с имеющимися полномочиями осуществляет директор Фонда</w:t>
      </w:r>
      <w:r w:rsidR="002C29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лицо, его замещающее (далее – директор Фонда)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охраной труда на втором уровне в соответствии с имеющимися полномочиями осуществляет ответственное лицо по</w:t>
      </w:r>
      <w:r w:rsidR="00DA7123" w:rsidRPr="00D2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труда, пожарной безопасности, делам ГО и ЧС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9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ответственное лицо</w:t>
      </w:r>
      <w:r w:rsidR="00853011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  <w:r w:rsidR="002C299E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назначенное </w:t>
      </w:r>
      <w:r w:rsidR="00EA4250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документом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Фонда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F53" w:rsidRPr="00D248EF" w:rsidRDefault="00F25F53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охраной труда осуществляется при непосредственном участии работников Фонда.</w:t>
      </w:r>
    </w:p>
    <w:p w:rsidR="00DA7123" w:rsidRPr="00D248EF" w:rsidRDefault="00DA7123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BE2B76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работы по охране труда в </w:t>
      </w:r>
      <w:r w:rsidR="00BE2B76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DA7123" w:rsidRPr="00D248EF" w:rsidRDefault="00DA7123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BE2B76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BE2B76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законодательством:</w:t>
      </w:r>
    </w:p>
    <w:p w:rsidR="00E337BA" w:rsidRPr="00D248EF" w:rsidRDefault="00E337BA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общее управление охраной труда в 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r w:rsidR="00E337BA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организовывает ресурсное обеспечение мероприятий по охране труда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F62638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режима труда и отдыха работников Фонда,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безопасную эксплуатацию здания,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 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организует осмотры здания </w:t>
      </w:r>
      <w:r w:rsidR="007C06B9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разработку и реализацию </w:t>
      </w:r>
      <w:r w:rsidR="007C06B9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</w:t>
      </w:r>
      <w:r w:rsidR="00853011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организационно-распорядительных документов</w:t>
      </w:r>
      <w:r w:rsidR="007C06B9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  <w:r w:rsidR="00853011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распределяет обязанности в сфере охраны труда между своими заместителями, ответственным лицом по охране труда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7E8" w:rsidRPr="00D248EF" w:rsidRDefault="002C07E8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ответственность своих заместителей и ответственного лица по охране труда за деятельность в области охраны труда;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на обсуждение совещаний и собраний трудового коллектива вопросы организации работы по охране труда;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финансирование мероприятий по охране труда и осуществляет контроль эффективност</w:t>
      </w: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7123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использования;</w:t>
      </w:r>
    </w:p>
    <w:p w:rsidR="001C233A" w:rsidRPr="00D248EF" w:rsidRDefault="001C233A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проведение специальной оценки условий труда в </w:t>
      </w:r>
      <w:r w:rsidR="000F691B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91B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DA7123" w:rsidRPr="00D248EF" w:rsidRDefault="00BE2B7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поощрение работников </w:t>
      </w:r>
      <w:r w:rsidR="009214C6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активную работу по созданию и обеспечению здоровых и безопасных условий труда;</w:t>
      </w:r>
    </w:p>
    <w:p w:rsidR="00DA7123" w:rsidRPr="00D248EF" w:rsidRDefault="009214C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A7123" w:rsidRPr="00D248EF" w:rsidRDefault="009214C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профилактическую работу по предупреждению травматизма и снижению заболеваемости работников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Фонда;</w:t>
      </w:r>
    </w:p>
    <w:p w:rsidR="001C233A" w:rsidRPr="00D248EF" w:rsidRDefault="001C233A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требуемого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C233A" w:rsidRPr="00D248EF" w:rsidRDefault="001C233A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контроль за состоянием условий и охраны труда;</w:t>
      </w:r>
    </w:p>
    <w:p w:rsidR="00DA7123" w:rsidRPr="00D248EF" w:rsidRDefault="009214C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своевременное проведение диспансеризации работников</w:t>
      </w:r>
      <w:r w:rsidR="001C233A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предусмотренных трудовым законод</w:t>
      </w:r>
      <w:r w:rsidR="00C81FA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ательством;</w:t>
      </w:r>
    </w:p>
    <w:p w:rsidR="00DA7123" w:rsidRPr="00D248EF" w:rsidRDefault="009214C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1FA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 информирует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государственной власти, надзорные органы 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авариях,</w:t>
      </w: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ях;</w:t>
      </w:r>
    </w:p>
    <w:p w:rsidR="00DA7123" w:rsidRPr="00D248EF" w:rsidRDefault="009214C6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A7123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</w:t>
      </w:r>
      <w:r w:rsidR="005C11E2"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законодательству;</w:t>
      </w:r>
    </w:p>
    <w:p w:rsidR="005C11E2" w:rsidRPr="00D248EF" w:rsidRDefault="005C11E2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5C11E2" w:rsidRPr="00D248EF" w:rsidRDefault="005C11E2" w:rsidP="00DA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своих заместителей и руководителей структурных подразделений обеспечивает доступность документов и информации, содержащих требования охраны труда, действующие в Фонде, для ознакомления с ними работников и иных лиц. </w:t>
      </w:r>
    </w:p>
    <w:p w:rsidR="00CC7462" w:rsidRPr="00D248EF" w:rsidRDefault="00DA7123" w:rsidP="00CC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9214C6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Ответственное лицо </w:t>
      </w:r>
      <w:r w:rsidR="00DF434E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7E61CE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5C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7462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св</w:t>
      </w:r>
      <w:r w:rsidR="007C06B9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оими должностными обязанностями:</w:t>
      </w:r>
    </w:p>
    <w:p w:rsidR="00493C45" w:rsidRPr="00D248EF" w:rsidRDefault="00493C45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организует функционирование</w:t>
      </w:r>
      <w:r w:rsidR="004A585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управления охраной труда;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B2368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случаях, предусмотренных законодательством,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</w:t>
      </w:r>
      <w:r w:rsidR="007C06B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</w:t>
      </w:r>
      <w:r w:rsidR="007C06B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должностей, в соответствии с которыми работники Фонда должны проходить обязательные (периодические) медицинские осмотры;</w:t>
      </w:r>
    </w:p>
    <w:p w:rsidR="00DB221C" w:rsidRPr="00D248EF" w:rsidRDefault="00DB221C" w:rsidP="0067149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671497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 </w:t>
      </w:r>
      <w:r w:rsidR="00671497" w:rsidRPr="00D248EF">
        <w:rPr>
          <w:rFonts w:ascii="Times New Roman" w:hAnsi="Times New Roman" w:cs="Times New Roman"/>
          <w:sz w:val="28"/>
          <w:szCs w:val="28"/>
        </w:rPr>
        <w:t>проект</w:t>
      </w:r>
      <w:r w:rsidR="00711A84" w:rsidRPr="00D248EF">
        <w:rPr>
          <w:rFonts w:ascii="Times New Roman" w:hAnsi="Times New Roman" w:cs="Times New Roman"/>
          <w:sz w:val="28"/>
          <w:szCs w:val="28"/>
        </w:rPr>
        <w:t>ы</w:t>
      </w:r>
      <w:r w:rsidR="00671497" w:rsidRPr="00D248EF">
        <w:rPr>
          <w:rFonts w:ascii="Times New Roman" w:hAnsi="Times New Roman" w:cs="Times New Roman"/>
          <w:sz w:val="28"/>
          <w:szCs w:val="28"/>
        </w:rPr>
        <w:t xml:space="preserve"> </w:t>
      </w:r>
      <w:r w:rsidR="00C45DF8" w:rsidRPr="00D248EF">
        <w:rPr>
          <w:rFonts w:ascii="Times New Roman" w:hAnsi="Times New Roman" w:cs="Times New Roman"/>
          <w:sz w:val="28"/>
          <w:szCs w:val="28"/>
        </w:rPr>
        <w:t>распорядительных докуме</w:t>
      </w:r>
      <w:r w:rsidR="000F691B" w:rsidRPr="00D248EF">
        <w:rPr>
          <w:rFonts w:ascii="Times New Roman" w:hAnsi="Times New Roman" w:cs="Times New Roman"/>
          <w:sz w:val="28"/>
          <w:szCs w:val="28"/>
        </w:rPr>
        <w:t>н</w:t>
      </w:r>
      <w:r w:rsidR="00C45DF8" w:rsidRPr="00D248EF">
        <w:rPr>
          <w:rFonts w:ascii="Times New Roman" w:hAnsi="Times New Roman" w:cs="Times New Roman"/>
          <w:sz w:val="28"/>
          <w:szCs w:val="28"/>
        </w:rPr>
        <w:t>тов</w:t>
      </w:r>
      <w:r w:rsidR="00671497" w:rsidRPr="00D248EF">
        <w:rPr>
          <w:rFonts w:ascii="Times New Roman" w:hAnsi="Times New Roman" w:cs="Times New Roman"/>
          <w:sz w:val="28"/>
          <w:szCs w:val="28"/>
        </w:rPr>
        <w:t>, регламентов, планов мероприятий, протоколов, инструкций, программ</w:t>
      </w:r>
      <w:r w:rsidR="00671497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т.п. </w:t>
      </w:r>
      <w:r w:rsidR="00671497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</w:t>
      </w:r>
      <w:r w:rsidR="00671497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 Обеспечивает хранение документов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установленными сроками;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составл</w:t>
      </w:r>
      <w:r w:rsidR="00671497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C4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статистическую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</w:t>
      </w:r>
      <w:r w:rsidR="00671497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70C4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</w:t>
      </w:r>
      <w:r w:rsidR="00570C4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порядке, установленном действующим </w:t>
      </w:r>
      <w:r w:rsidR="00C6787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работниками Фонда </w:t>
      </w:r>
      <w:r w:rsidR="00C45DF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9734E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инструктаж</w:t>
      </w:r>
      <w:r w:rsidR="009734E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организ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своевременно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 работников Фонда, в том числе его </w:t>
      </w:r>
      <w:r w:rsidR="009734E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руководства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Фонда;</w:t>
      </w:r>
    </w:p>
    <w:p w:rsidR="007C06B9" w:rsidRPr="00D248EF" w:rsidRDefault="007C06B9" w:rsidP="007C06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контрол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ирует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своевременно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специальной оценки условий труда, паспортизации санитарно-технического состояния условий труда, разработк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выполнение по их результатам мероприятий по улучшению условий и охраны труда в Фонде;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</w:t>
      </w:r>
      <w:r w:rsidR="00711A8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ивает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 наглядными пособиями и учебными материалами по охране труда;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инициирует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совещани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 (в случае необходимости);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дов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одит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сведения работников 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ы по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охране труда;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контрол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ирует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мероприятий, предусмотренных программами (планами) по улучшению условий и охраны труда;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рассм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атривает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ьменные обращения (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я)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601AC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касающи</w:t>
      </w:r>
      <w:r w:rsidR="00601AC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условий и охраны труда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221C" w:rsidRPr="00D248EF" w:rsidRDefault="00DB221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планир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обеспечения охраны труда;</w:t>
      </w:r>
    </w:p>
    <w:p w:rsidR="00DB221C" w:rsidRPr="00D248EF" w:rsidRDefault="009734EC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контролирует </w:t>
      </w:r>
      <w:r w:rsidR="00DB221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DD418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B221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оптимального режима труда и отдыха работников Фонда;</w:t>
      </w:r>
    </w:p>
    <w:p w:rsidR="00601AC9" w:rsidRPr="00D248EF" w:rsidRDefault="00601AC9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контролирует соблюдение директором Фонда требований охраны труда, трудового законодательства в части охраны труда, режимов труда и отдыха, указаний и предписаний органов государственной власти по результатам контрольно-надзорных мероприятий</w:t>
      </w:r>
      <w:r w:rsidR="000F691B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F691B" w:rsidRPr="00D248EF" w:rsidRDefault="000F691B" w:rsidP="00DB221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участвует в организации и проведении </w:t>
      </w: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оценки условий труда в случаях, предусмотренных законодательством Российской Федерации;</w:t>
      </w:r>
    </w:p>
    <w:p w:rsidR="00291127" w:rsidRPr="00D248EF" w:rsidRDefault="008A7303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7C6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E447C6" w:rsidRPr="00D248EF" w:rsidRDefault="00E447C6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организует и проводит проверки состояния охраны труда в структурных подразделениях Фонда;</w:t>
      </w:r>
    </w:p>
    <w:p w:rsidR="00E447C6" w:rsidRPr="00D248EF" w:rsidRDefault="00E447C6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дает указания об устранении имеющихся недостатков и нарушений требований охраны труда, контролирует их выполнение;</w:t>
      </w:r>
    </w:p>
    <w:p w:rsidR="00E447C6" w:rsidRPr="00D248EF" w:rsidRDefault="00E447C6" w:rsidP="00DB22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-участвует в расследовании аварий и несчастных случаев,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</w:t>
      </w:r>
      <w:r w:rsidR="00570C4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ует их выполнение;</w:t>
      </w:r>
    </w:p>
    <w:p w:rsidR="00570C45" w:rsidRPr="00D248EF" w:rsidRDefault="00570C45" w:rsidP="00570C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принимает меры по оказанию первой помощи пострадавшим </w:t>
      </w:r>
      <w:r w:rsidR="00C6787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 Фонда, третьим лицам; </w:t>
      </w:r>
    </w:p>
    <w:p w:rsidR="00C67875" w:rsidRPr="00D248EF" w:rsidRDefault="00C67875" w:rsidP="00570C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ведет необходимую (обязательную) документацию по охране труда.</w:t>
      </w:r>
    </w:p>
    <w:p w:rsidR="009746B6" w:rsidRPr="00D248EF" w:rsidRDefault="009734EC" w:rsidP="002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="009746B6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Фонда:</w:t>
      </w:r>
    </w:p>
    <w:p w:rsidR="009746B6" w:rsidRPr="00D248EF" w:rsidRDefault="009746B6" w:rsidP="002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DF8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 и трудовой дисциплины;</w:t>
      </w:r>
    </w:p>
    <w:p w:rsidR="005C7DF8" w:rsidRPr="00D248EF" w:rsidRDefault="005C7DF8" w:rsidP="005C7D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случаях, предусмотренных законодательством, проходят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 (периодические) медицинские осмотры;</w:t>
      </w:r>
    </w:p>
    <w:p w:rsidR="005C7DF8" w:rsidRPr="00D248EF" w:rsidRDefault="005C7DF8" w:rsidP="005C7D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содержат в чистоте свои рабочие места;</w:t>
      </w:r>
    </w:p>
    <w:p w:rsidR="005C7DF8" w:rsidRPr="00D248EF" w:rsidRDefault="005C7DF8" w:rsidP="005C7D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следят за исправностью оборудования и оргтехники на своих рабочих местах;</w:t>
      </w:r>
    </w:p>
    <w:p w:rsidR="005C7DF8" w:rsidRPr="00D248EF" w:rsidRDefault="005C7DF8" w:rsidP="005C7D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докладывают своим непосредственным руководителям о выявленных недостатках на рабочих местах, действуют по их указанию;</w:t>
      </w:r>
    </w:p>
    <w:p w:rsidR="005C7DF8" w:rsidRPr="00D248EF" w:rsidRDefault="005C7DF8" w:rsidP="005C7D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извещают ответственное лицо по охране труда, непосредственных руководителей или директора Фонда о любой ситуации, угрожающей жизни и здоровью людей</w:t>
      </w:r>
      <w:r w:rsidR="00570C45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, о каждом несчастном случае, принимают меры по оказанию первой помощи пострадавшим работникам Фонда, третьим лицам.</w:t>
      </w:r>
    </w:p>
    <w:p w:rsidR="00DB221C" w:rsidRPr="00D248EF" w:rsidRDefault="009746B6" w:rsidP="002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2D1E3B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Фонда и о</w:t>
      </w:r>
      <w:r w:rsidR="009734EC" w:rsidRPr="00D2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тветственное лицо </w:t>
      </w:r>
      <w:r w:rsidR="009734EC" w:rsidRPr="00D248EF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="002D1E3B" w:rsidRPr="00D248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734EC" w:rsidRPr="00D248EF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персональную ответственность за обеспечение здоровых и безопасных условий труда в Фонде.</w:t>
      </w:r>
    </w:p>
    <w:p w:rsidR="00A13EBA" w:rsidRPr="00D248EF" w:rsidRDefault="00101C6E" w:rsidP="00A13EBA">
      <w:pPr>
        <w:pStyle w:val="a9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248EF">
        <w:rPr>
          <w:b/>
          <w:sz w:val="28"/>
          <w:szCs w:val="28"/>
        </w:rPr>
        <w:t>5</w:t>
      </w:r>
      <w:r w:rsidR="00430AA3" w:rsidRPr="00D248EF">
        <w:rPr>
          <w:b/>
          <w:sz w:val="28"/>
          <w:szCs w:val="28"/>
        </w:rPr>
        <w:t>. </w:t>
      </w:r>
      <w:r w:rsidR="00A13EBA" w:rsidRPr="00D248EF">
        <w:rPr>
          <w:b/>
          <w:bCs/>
          <w:color w:val="000000"/>
          <w:sz w:val="28"/>
          <w:szCs w:val="28"/>
        </w:rPr>
        <w:t>Комиссия по охране труда</w:t>
      </w:r>
    </w:p>
    <w:p w:rsidR="00A54D0D" w:rsidRPr="00D248EF" w:rsidRDefault="00A54D0D" w:rsidP="00A54D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54D0D" w:rsidRPr="00D248EF" w:rsidRDefault="00101C6E" w:rsidP="00A54D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5</w:t>
      </w:r>
      <w:r w:rsidR="00430AA3" w:rsidRPr="00D248EF">
        <w:rPr>
          <w:rFonts w:ascii="Times New Roman" w:hAnsi="Times New Roman" w:cs="Times New Roman"/>
          <w:sz w:val="28"/>
          <w:szCs w:val="28"/>
        </w:rPr>
        <w:t>.1. </w:t>
      </w:r>
      <w:r w:rsidR="00A54D0D" w:rsidRPr="00D248E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A05D9" w:rsidRPr="00D248EF">
        <w:rPr>
          <w:rFonts w:ascii="Times New Roman" w:hAnsi="Times New Roman" w:cs="Times New Roman"/>
          <w:sz w:val="28"/>
          <w:szCs w:val="28"/>
        </w:rPr>
        <w:t>директора</w:t>
      </w:r>
      <w:r w:rsidR="00A54D0D" w:rsidRPr="00D248EF">
        <w:rPr>
          <w:rFonts w:ascii="Times New Roman" w:hAnsi="Times New Roman" w:cs="Times New Roman"/>
          <w:sz w:val="28"/>
          <w:szCs w:val="28"/>
        </w:rPr>
        <w:t xml:space="preserve"> </w:t>
      </w:r>
      <w:r w:rsidRPr="00D248E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1A05D9" w:rsidRPr="00D248EF">
        <w:rPr>
          <w:rFonts w:ascii="Times New Roman" w:hAnsi="Times New Roman" w:cs="Times New Roman"/>
          <w:sz w:val="28"/>
          <w:szCs w:val="28"/>
        </w:rPr>
        <w:t xml:space="preserve">в </w:t>
      </w:r>
      <w:r w:rsidR="00A54D0D" w:rsidRPr="00D248EF">
        <w:rPr>
          <w:rFonts w:ascii="Times New Roman" w:hAnsi="Times New Roman" w:cs="Times New Roman"/>
          <w:sz w:val="28"/>
          <w:szCs w:val="28"/>
        </w:rPr>
        <w:t>Фонд</w:t>
      </w:r>
      <w:r w:rsidR="001A05D9" w:rsidRPr="00D248EF">
        <w:rPr>
          <w:rFonts w:ascii="Times New Roman" w:hAnsi="Times New Roman" w:cs="Times New Roman"/>
          <w:sz w:val="28"/>
          <w:szCs w:val="28"/>
        </w:rPr>
        <w:t>е</w:t>
      </w:r>
      <w:r w:rsidR="00A54D0D" w:rsidRPr="00D248EF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A05D9" w:rsidRPr="00D248EF">
        <w:rPr>
          <w:rFonts w:ascii="Times New Roman" w:hAnsi="Times New Roman" w:cs="Times New Roman"/>
          <w:sz w:val="28"/>
          <w:szCs w:val="28"/>
        </w:rPr>
        <w:t>создаваться к</w:t>
      </w:r>
      <w:r w:rsidR="00A13EBA" w:rsidRPr="00D248EF">
        <w:rPr>
          <w:rFonts w:ascii="Times New Roman" w:hAnsi="Times New Roman" w:cs="Times New Roman"/>
          <w:sz w:val="28"/>
          <w:szCs w:val="28"/>
        </w:rPr>
        <w:t>омиссия по охране труда</w:t>
      </w:r>
      <w:r w:rsidR="001A05D9" w:rsidRPr="00D248EF">
        <w:rPr>
          <w:rFonts w:ascii="Times New Roman" w:hAnsi="Times New Roman" w:cs="Times New Roman"/>
          <w:sz w:val="28"/>
          <w:szCs w:val="28"/>
        </w:rPr>
        <w:t xml:space="preserve"> для</w:t>
      </w:r>
      <w:r w:rsidR="00A54D0D" w:rsidRPr="00D248EF">
        <w:rPr>
          <w:rFonts w:ascii="Times New Roman" w:hAnsi="Times New Roman" w:cs="Times New Roman"/>
          <w:sz w:val="28"/>
          <w:szCs w:val="28"/>
        </w:rPr>
        <w:t>:</w:t>
      </w:r>
    </w:p>
    <w:p w:rsidR="00A54D0D" w:rsidRPr="00D248EF" w:rsidRDefault="00A54D0D" w:rsidP="00A54D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A13EBA" w:rsidRPr="00D248EF">
        <w:rPr>
          <w:rFonts w:ascii="Times New Roman" w:hAnsi="Times New Roman" w:cs="Times New Roman"/>
          <w:sz w:val="28"/>
          <w:szCs w:val="28"/>
        </w:rPr>
        <w:t>оказания помощи в организа</w:t>
      </w:r>
      <w:r w:rsidRPr="00D248EF">
        <w:rPr>
          <w:rFonts w:ascii="Times New Roman" w:hAnsi="Times New Roman" w:cs="Times New Roman"/>
          <w:sz w:val="28"/>
          <w:szCs w:val="28"/>
        </w:rPr>
        <w:t>ции контроля за состоянием СУОТ;</w:t>
      </w:r>
    </w:p>
    <w:p w:rsidR="00A54D0D" w:rsidRPr="00D248EF" w:rsidRDefault="00A54D0D" w:rsidP="00A54D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A13EBA" w:rsidRPr="00D248EF">
        <w:rPr>
          <w:rFonts w:ascii="Times New Roman" w:hAnsi="Times New Roman" w:cs="Times New Roman"/>
          <w:sz w:val="28"/>
          <w:szCs w:val="28"/>
        </w:rPr>
        <w:t xml:space="preserve">совместной работы по улучшению условий труда и </w:t>
      </w:r>
      <w:r w:rsidR="00101C6E" w:rsidRPr="00D248EF">
        <w:rPr>
          <w:rFonts w:ascii="Times New Roman" w:hAnsi="Times New Roman" w:cs="Times New Roman"/>
          <w:sz w:val="28"/>
          <w:szCs w:val="28"/>
        </w:rPr>
        <w:t>предотвращению</w:t>
      </w:r>
      <w:r w:rsidR="00A13EBA" w:rsidRPr="00D248EF">
        <w:rPr>
          <w:rFonts w:ascii="Times New Roman" w:hAnsi="Times New Roman" w:cs="Times New Roman"/>
          <w:sz w:val="28"/>
          <w:szCs w:val="28"/>
        </w:rPr>
        <w:t xml:space="preserve"> </w:t>
      </w:r>
      <w:r w:rsidR="00101C6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ситуаций, угрожающих жизни и здоровью людей</w:t>
      </w:r>
      <w:r w:rsidRPr="00D248EF">
        <w:rPr>
          <w:rFonts w:ascii="Times New Roman" w:hAnsi="Times New Roman" w:cs="Times New Roman"/>
          <w:sz w:val="28"/>
          <w:szCs w:val="28"/>
        </w:rPr>
        <w:t>;</w:t>
      </w:r>
    </w:p>
    <w:p w:rsidR="00DC24B7" w:rsidRPr="00D248EF" w:rsidRDefault="00DC24B7" w:rsidP="00DC24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разработки плана мероприятий по обеспечению требований охраны труда, предупреждению производственного травматизма, </w:t>
      </w:r>
      <w:r w:rsidR="00101C6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несчастных случаев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4B7" w:rsidRPr="00D248EF" w:rsidRDefault="00DC24B7" w:rsidP="00DC24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организации проведения проверок состояния условий и охраны труда на рабочих местах;</w:t>
      </w:r>
    </w:p>
    <w:p w:rsidR="00DC24B7" w:rsidRPr="00D248EF" w:rsidRDefault="00DC24B7" w:rsidP="00DC24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информировани</w:t>
      </w:r>
      <w:r w:rsidR="00101C6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Фонда о состоянии условий и охраны труда на рабочих местах</w:t>
      </w:r>
    </w:p>
    <w:p w:rsidR="00A13EBA" w:rsidRPr="00D248EF" w:rsidRDefault="001A05D9" w:rsidP="00A54D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A54D0D" w:rsidRPr="00D248EF">
        <w:rPr>
          <w:rFonts w:ascii="Times New Roman" w:hAnsi="Times New Roman" w:cs="Times New Roman"/>
          <w:sz w:val="28"/>
          <w:szCs w:val="28"/>
        </w:rPr>
        <w:t>расследования несчастных случаев</w:t>
      </w:r>
      <w:r w:rsidR="00A13EBA" w:rsidRPr="00D248EF">
        <w:rPr>
          <w:rFonts w:ascii="Times New Roman" w:hAnsi="Times New Roman" w:cs="Times New Roman"/>
          <w:sz w:val="28"/>
          <w:szCs w:val="28"/>
        </w:rPr>
        <w:t>.</w:t>
      </w:r>
    </w:p>
    <w:p w:rsidR="001A05D9" w:rsidRPr="00D248EF" w:rsidRDefault="004303EA" w:rsidP="00A54D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5</w:t>
      </w:r>
      <w:r w:rsidR="00966389" w:rsidRPr="00D248EF">
        <w:rPr>
          <w:rFonts w:ascii="Times New Roman" w:hAnsi="Times New Roman" w:cs="Times New Roman"/>
          <w:sz w:val="28"/>
          <w:szCs w:val="28"/>
        </w:rPr>
        <w:t>.2. </w:t>
      </w:r>
      <w:r w:rsidR="001A05D9" w:rsidRPr="00D248EF">
        <w:rPr>
          <w:rFonts w:ascii="Times New Roman" w:hAnsi="Times New Roman" w:cs="Times New Roman"/>
          <w:sz w:val="28"/>
          <w:szCs w:val="28"/>
        </w:rPr>
        <w:t>Состав комиссии утверждается приказом директора Фонда.</w:t>
      </w:r>
    </w:p>
    <w:p w:rsidR="00BD5C40" w:rsidRPr="00D248EF" w:rsidRDefault="00BD5C40" w:rsidP="0078504E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4E" w:rsidRPr="00D248EF" w:rsidRDefault="004303EA" w:rsidP="00E67E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F">
        <w:rPr>
          <w:rFonts w:ascii="Times New Roman" w:hAnsi="Times New Roman" w:cs="Times New Roman"/>
          <w:b/>
          <w:sz w:val="28"/>
          <w:szCs w:val="28"/>
        </w:rPr>
        <w:t>6</w:t>
      </w:r>
      <w:r w:rsidR="0078504E" w:rsidRPr="00D248EF">
        <w:rPr>
          <w:rFonts w:ascii="Times New Roman" w:hAnsi="Times New Roman" w:cs="Times New Roman"/>
          <w:b/>
          <w:sz w:val="28"/>
          <w:szCs w:val="28"/>
        </w:rPr>
        <w:t>. П</w:t>
      </w:r>
      <w:r w:rsidR="003763BC" w:rsidRPr="00D248EF">
        <w:rPr>
          <w:rFonts w:ascii="Times New Roman" w:hAnsi="Times New Roman" w:cs="Times New Roman"/>
          <w:b/>
          <w:sz w:val="28"/>
          <w:szCs w:val="28"/>
        </w:rPr>
        <w:t>одготовка и обучение работников по охране труда</w:t>
      </w:r>
    </w:p>
    <w:p w:rsidR="0078504E" w:rsidRPr="00D248EF" w:rsidRDefault="0078504E" w:rsidP="00E67E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4E" w:rsidRPr="00D248EF" w:rsidRDefault="004303EA" w:rsidP="00E67E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6</w:t>
      </w:r>
      <w:r w:rsidR="0078504E" w:rsidRPr="00D248EF">
        <w:rPr>
          <w:rFonts w:ascii="Times New Roman" w:hAnsi="Times New Roman" w:cs="Times New Roman"/>
          <w:sz w:val="28"/>
          <w:szCs w:val="28"/>
        </w:rPr>
        <w:t xml:space="preserve">.1. Обучение по охране труда работников Фонда осуществляется с целью обеспечения профилактических мер по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предупреждению производственного травматизма, несчастных случаев</w:t>
      </w:r>
      <w:r w:rsidR="0078504E" w:rsidRPr="00D24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04E" w:rsidRPr="00D248EF" w:rsidRDefault="004303EA" w:rsidP="00E67E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6</w:t>
      </w:r>
      <w:r w:rsidR="0078504E" w:rsidRPr="00D248EF">
        <w:rPr>
          <w:rFonts w:ascii="Times New Roman" w:hAnsi="Times New Roman" w:cs="Times New Roman"/>
          <w:sz w:val="28"/>
          <w:szCs w:val="28"/>
        </w:rPr>
        <w:t xml:space="preserve">.2. Обучение по охране труда предусматривает: </w:t>
      </w:r>
    </w:p>
    <w:p w:rsidR="0078504E" w:rsidRPr="00D248EF" w:rsidRDefault="0078504E" w:rsidP="00E67E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 xml:space="preserve">- вводный инструктаж; </w:t>
      </w:r>
    </w:p>
    <w:p w:rsidR="0078504E" w:rsidRPr="00D248EF" w:rsidRDefault="0078504E" w:rsidP="00E67E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 xml:space="preserve">- инструктаж на рабочем месте: первичный, повторный, внеплановый и целевой; </w:t>
      </w:r>
    </w:p>
    <w:p w:rsidR="0078504E" w:rsidRPr="00D248EF" w:rsidRDefault="0078504E" w:rsidP="00E67E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 xml:space="preserve">- обучение </w:t>
      </w:r>
      <w:r w:rsidR="00C67875" w:rsidRPr="00D248EF">
        <w:rPr>
          <w:rFonts w:ascii="Times New Roman" w:hAnsi="Times New Roman" w:cs="Times New Roman"/>
          <w:sz w:val="28"/>
          <w:szCs w:val="28"/>
        </w:rPr>
        <w:t xml:space="preserve">руководства Фонда, </w:t>
      </w:r>
      <w:r w:rsidRPr="00D248EF">
        <w:rPr>
          <w:rFonts w:ascii="Times New Roman" w:hAnsi="Times New Roman" w:cs="Times New Roman"/>
          <w:sz w:val="28"/>
          <w:szCs w:val="28"/>
        </w:rPr>
        <w:t>руководителей</w:t>
      </w:r>
      <w:r w:rsidR="00C67875" w:rsidRPr="00D248EF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E01B9E" w:rsidRPr="00D248EF">
        <w:rPr>
          <w:rFonts w:ascii="Times New Roman" w:hAnsi="Times New Roman" w:cs="Times New Roman"/>
          <w:sz w:val="28"/>
          <w:szCs w:val="28"/>
        </w:rPr>
        <w:t>,</w:t>
      </w:r>
      <w:r w:rsidRPr="00D248EF">
        <w:rPr>
          <w:rFonts w:ascii="Times New Roman" w:hAnsi="Times New Roman" w:cs="Times New Roman"/>
          <w:sz w:val="28"/>
          <w:szCs w:val="28"/>
        </w:rPr>
        <w:t xml:space="preserve"> </w:t>
      </w:r>
      <w:r w:rsidR="00C67875" w:rsidRPr="00D248EF">
        <w:rPr>
          <w:rFonts w:ascii="Times New Roman" w:hAnsi="Times New Roman" w:cs="Times New Roman"/>
          <w:sz w:val="28"/>
          <w:szCs w:val="28"/>
        </w:rPr>
        <w:t>работников Фонда</w:t>
      </w:r>
      <w:r w:rsidRPr="00D24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04E" w:rsidRPr="00D248EF" w:rsidRDefault="0078504E" w:rsidP="00E67E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63BC" w:rsidRPr="00D248EF" w:rsidRDefault="00AF6ED9" w:rsidP="00E67E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78602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</w:t>
      </w:r>
      <w:r w:rsidR="003763B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онтроль функционирования </w:t>
      </w:r>
      <w:r w:rsidR="0078602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СУОТ</w:t>
      </w:r>
    </w:p>
    <w:p w:rsidR="0078602C" w:rsidRPr="00D248EF" w:rsidRDefault="003763BC" w:rsidP="00E67E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мониторинг реализации процедур</w:t>
      </w:r>
    </w:p>
    <w:p w:rsidR="0078602C" w:rsidRPr="00D248EF" w:rsidRDefault="0078602C" w:rsidP="00E67ED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02C" w:rsidRPr="00D248EF" w:rsidRDefault="00AF6ED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E2B7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602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E2B7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2B79" w:rsidRPr="00D248EF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и мониторинга реализации процедур </w:t>
      </w:r>
      <w:r w:rsidR="007E2B79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Фонда </w:t>
      </w:r>
      <w:r w:rsidR="007E2B79" w:rsidRPr="00D248EF">
        <w:rPr>
          <w:rFonts w:ascii="Times New Roman" w:hAnsi="Times New Roman" w:cs="Times New Roman"/>
          <w:sz w:val="28"/>
          <w:szCs w:val="28"/>
        </w:rPr>
        <w:t>исходя из специфики своей деятельности устанавливает (определяет) порядок реализации мероприятий, обеспечивающих</w:t>
      </w:r>
      <w:r w:rsidR="0078602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602C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8602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оценку соответствия состояния условий и охраны труда требованиям охраны труда, подлежащим выполнению; </w:t>
      </w:r>
    </w:p>
    <w:p w:rsidR="0078602C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8602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информации для определения результативности и эффективности процедур; </w:t>
      </w:r>
    </w:p>
    <w:p w:rsidR="0078602C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78602C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данных, составляющих основу для принятия решений по совершенствованию СУОТ.</w:t>
      </w:r>
    </w:p>
    <w:p w:rsidR="007E2B79" w:rsidRPr="00D248EF" w:rsidRDefault="00AF6ED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7</w:t>
      </w:r>
      <w:r w:rsidR="007E2B79" w:rsidRPr="00D248EF">
        <w:rPr>
          <w:rFonts w:ascii="Times New Roman" w:hAnsi="Times New Roman" w:cs="Times New Roman"/>
          <w:sz w:val="28"/>
          <w:szCs w:val="28"/>
        </w:rPr>
        <w:t>.2. Директор Фонда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7E2B79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контроль состояния рабочего места, применяемого оборудования, инструментов,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труда;</w:t>
      </w:r>
    </w:p>
    <w:p w:rsidR="007E2B79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осмотров;</w:t>
      </w:r>
    </w:p>
    <w:p w:rsidR="007E2B79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учет и анализ несчастных случаев, профессиональных заболеваний, изменений требований охраны труда;</w:t>
      </w:r>
    </w:p>
    <w:p w:rsidR="007E2B79" w:rsidRPr="00D248EF" w:rsidRDefault="007E2B7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контроль эффективности функционирования СУОТ в целом.</w:t>
      </w:r>
    </w:p>
    <w:p w:rsidR="007E2B79" w:rsidRPr="00D248EF" w:rsidRDefault="00AF6ED9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7</w:t>
      </w:r>
      <w:r w:rsidR="007E2B79" w:rsidRPr="00D248EF">
        <w:rPr>
          <w:rFonts w:ascii="Times New Roman" w:hAnsi="Times New Roman" w:cs="Times New Roman"/>
          <w:sz w:val="28"/>
          <w:szCs w:val="28"/>
        </w:rPr>
        <w:t xml:space="preserve">.3. Результаты контроля функционирования СУОТ и мониторинга реализации процедур оформляются </w:t>
      </w:r>
      <w:r w:rsidRPr="00D248EF">
        <w:rPr>
          <w:rFonts w:ascii="Times New Roman" w:hAnsi="Times New Roman" w:cs="Times New Roman"/>
          <w:sz w:val="28"/>
          <w:szCs w:val="28"/>
        </w:rPr>
        <w:t xml:space="preserve">в форме акта </w:t>
      </w:r>
      <w:r w:rsidR="007E2B79" w:rsidRPr="00D248EF">
        <w:rPr>
          <w:rFonts w:ascii="Times New Roman" w:hAnsi="Times New Roman" w:cs="Times New Roman"/>
          <w:sz w:val="28"/>
          <w:szCs w:val="28"/>
        </w:rPr>
        <w:t xml:space="preserve">ответственным лицом по </w:t>
      </w:r>
      <w:r w:rsidRPr="00D248EF">
        <w:rPr>
          <w:rFonts w:ascii="Times New Roman" w:hAnsi="Times New Roman" w:cs="Times New Roman"/>
          <w:sz w:val="28"/>
          <w:szCs w:val="28"/>
        </w:rPr>
        <w:t>охране труда</w:t>
      </w:r>
      <w:r w:rsidR="007E2B79" w:rsidRPr="00D248EF">
        <w:rPr>
          <w:rFonts w:ascii="Times New Roman" w:hAnsi="Times New Roman" w:cs="Times New Roman"/>
          <w:sz w:val="28"/>
          <w:szCs w:val="28"/>
        </w:rPr>
        <w:t>.</w:t>
      </w:r>
    </w:p>
    <w:p w:rsidR="00837670" w:rsidRPr="00D248EF" w:rsidRDefault="00837670" w:rsidP="00E67E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5174" w:rsidRPr="00D248EF" w:rsidRDefault="00F61545" w:rsidP="00E67E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16025E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</w:t>
      </w:r>
      <w:r w:rsidR="003763BC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ланирование улучшений функционирования </w:t>
      </w:r>
      <w:r w:rsidR="0016025E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СУОТ</w:t>
      </w:r>
    </w:p>
    <w:p w:rsidR="00D90E41" w:rsidRPr="00D248EF" w:rsidRDefault="00D90E41" w:rsidP="00E67ED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0E41" w:rsidRPr="00D248EF" w:rsidRDefault="00F61545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.1. 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организации планирования улучшения функционирования СУОТ</w:t>
      </w:r>
      <w:r w:rsidR="0052517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5B3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на основании предложений 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 лица по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 труда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ли)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по охране труда с учетом результатов контрольно-надзорных мероприятий органов государственной власти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 работников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 план </w:t>
      </w:r>
      <w:r w:rsidR="00D90E41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16025E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функционирования СУОТ.</w:t>
      </w:r>
      <w:r w:rsidR="00525174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0E41" w:rsidRPr="00D248EF" w:rsidRDefault="00F61545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8</w:t>
      </w:r>
      <w:r w:rsidR="00D90E41" w:rsidRPr="00D248EF">
        <w:rPr>
          <w:rFonts w:ascii="Times New Roman" w:hAnsi="Times New Roman" w:cs="Times New Roman"/>
          <w:sz w:val="28"/>
          <w:szCs w:val="28"/>
        </w:rPr>
        <w:t xml:space="preserve">.2. При планировании улучшения функционирования СУОТ </w:t>
      </w:r>
      <w:r w:rsidR="007365B3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Фонда </w:t>
      </w:r>
      <w:r w:rsidR="00D90E41" w:rsidRPr="00D248EF">
        <w:rPr>
          <w:rFonts w:ascii="Times New Roman" w:hAnsi="Times New Roman" w:cs="Times New Roman"/>
          <w:sz w:val="28"/>
          <w:szCs w:val="28"/>
        </w:rPr>
        <w:t>проводит анализ эффективности функционирования СУОТ, предусматривающий оценку следующих показателей:</w:t>
      </w:r>
    </w:p>
    <w:p w:rsidR="00D90E41" w:rsidRPr="00D248EF" w:rsidRDefault="007365B3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D90E41" w:rsidRPr="00D248EF">
        <w:rPr>
          <w:rFonts w:ascii="Times New Roman" w:hAnsi="Times New Roman" w:cs="Times New Roman"/>
          <w:sz w:val="28"/>
          <w:szCs w:val="28"/>
        </w:rPr>
        <w:t xml:space="preserve">степень достижения целей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работодателя </w:t>
      </w:r>
      <w:r w:rsidR="00D90E41" w:rsidRPr="00D248EF"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:rsidR="00D90E41" w:rsidRPr="00D248EF" w:rsidRDefault="007365B3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D90E41" w:rsidRPr="00D248EF">
        <w:rPr>
          <w:rFonts w:ascii="Times New Roman" w:hAnsi="Times New Roman" w:cs="Times New Roman"/>
          <w:sz w:val="28"/>
          <w:szCs w:val="28"/>
        </w:rPr>
        <w:t>способность СУОТ обеспечивать выполнение обязанностей работодателя, отраженных в Политике по охране труда;</w:t>
      </w:r>
    </w:p>
    <w:p w:rsidR="00D90E41" w:rsidRPr="00D248EF" w:rsidRDefault="007365B3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D90E41" w:rsidRPr="00D248EF">
        <w:rPr>
          <w:rFonts w:ascii="Times New Roman" w:hAnsi="Times New Roman" w:cs="Times New Roman"/>
          <w:sz w:val="28"/>
          <w:szCs w:val="28"/>
        </w:rPr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90E41" w:rsidRPr="00D248EF" w:rsidRDefault="007365B3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D90E41" w:rsidRPr="00D248EF">
        <w:rPr>
          <w:rFonts w:ascii="Times New Roman" w:hAnsi="Times New Roman" w:cs="Times New Roman"/>
          <w:sz w:val="28"/>
          <w:szCs w:val="28"/>
        </w:rPr>
        <w:t xml:space="preserve">необходимость изменения СУОТ, включая корректировку целей в области охраны труда, перераспределение обязанностей должностных лиц </w:t>
      </w:r>
      <w:r w:rsidRPr="00D248EF">
        <w:rPr>
          <w:rFonts w:ascii="Times New Roman" w:hAnsi="Times New Roman" w:cs="Times New Roman"/>
          <w:sz w:val="28"/>
          <w:szCs w:val="28"/>
        </w:rPr>
        <w:t>Фонда в области охраны труда</w:t>
      </w:r>
      <w:r w:rsidR="00D90E41" w:rsidRPr="00D248EF">
        <w:rPr>
          <w:rFonts w:ascii="Times New Roman" w:hAnsi="Times New Roman" w:cs="Times New Roman"/>
          <w:sz w:val="28"/>
          <w:szCs w:val="28"/>
        </w:rPr>
        <w:t>;</w:t>
      </w:r>
    </w:p>
    <w:p w:rsidR="00D90E41" w:rsidRPr="00D248EF" w:rsidRDefault="007365B3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D90E41" w:rsidRPr="00D248EF">
        <w:rPr>
          <w:rFonts w:ascii="Times New Roman" w:hAnsi="Times New Roman" w:cs="Times New Roman"/>
          <w:sz w:val="28"/>
          <w:szCs w:val="28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:rsidR="00D90E41" w:rsidRPr="00D248EF" w:rsidRDefault="007365B3" w:rsidP="00E70F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t>- </w:t>
      </w:r>
      <w:r w:rsidR="00D90E41" w:rsidRPr="00D248EF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СУОТ.</w:t>
      </w:r>
    </w:p>
    <w:p w:rsidR="00822E98" w:rsidRPr="00D248EF" w:rsidRDefault="00F61545" w:rsidP="00822E98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822E98" w:rsidRPr="00D2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Ответственность за нарушение требований охраны труда</w:t>
      </w:r>
    </w:p>
    <w:p w:rsidR="00822E98" w:rsidRPr="00D248EF" w:rsidRDefault="00822E98" w:rsidP="00822E98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2E98" w:rsidRPr="00D248EF" w:rsidRDefault="00F61545" w:rsidP="00822E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в договорах (соглашениях),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дисциплинарн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уголовн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</w:t>
      </w:r>
      <w:r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рядке, установленном законодательством Российской Федерации</w:t>
      </w:r>
      <w:r w:rsidR="00822E98" w:rsidRPr="00D248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4B31" w:rsidRPr="00D248EF" w:rsidRDefault="00C34B31">
      <w:pPr>
        <w:rPr>
          <w:rFonts w:ascii="Times New Roman" w:hAnsi="Times New Roman" w:cs="Times New Roman"/>
          <w:sz w:val="28"/>
          <w:szCs w:val="28"/>
        </w:rPr>
      </w:pPr>
      <w:r w:rsidRPr="00D248EF">
        <w:rPr>
          <w:rFonts w:ascii="Times New Roman" w:hAnsi="Times New Roman" w:cs="Times New Roman"/>
          <w:sz w:val="28"/>
          <w:szCs w:val="28"/>
        </w:rPr>
        <w:br w:type="page"/>
      </w:r>
    </w:p>
    <w:p w:rsidR="00CC4316" w:rsidRPr="00717C91" w:rsidRDefault="00CC4316" w:rsidP="00CC4316">
      <w:pPr>
        <w:pStyle w:val="a8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A1CF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C4316" w:rsidRDefault="00CC4316" w:rsidP="00CC4316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4316" w:rsidRDefault="00CC4316" w:rsidP="00CC4316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системе управления охраной труда в</w:t>
      </w:r>
      <w:r w:rsidRPr="007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4B" w:rsidRDefault="00CC4316" w:rsidP="00D921C4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НО «Фонд капитального ремонта МКД в ЯНАО»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от </w:t>
      </w:r>
      <w:r w:rsidR="00D921C4">
        <w:rPr>
          <w:rFonts w:ascii="Times New Roman" w:hAnsi="Times New Roman" w:cs="Times New Roman"/>
          <w:sz w:val="28"/>
          <w:szCs w:val="28"/>
        </w:rPr>
        <w:t>12 сентября 2018 г.</w:t>
      </w:r>
      <w:r w:rsidR="00D921C4" w:rsidRPr="007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C4" w:rsidRPr="00717C91" w:rsidRDefault="00D921C4" w:rsidP="00D921C4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61-ОД</w:t>
      </w:r>
    </w:p>
    <w:p w:rsidR="00C34B31" w:rsidRDefault="00C34B31" w:rsidP="00D921C4">
      <w:pPr>
        <w:pStyle w:val="a8"/>
        <w:ind w:left="566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00F5" w:rsidRDefault="001F00F5" w:rsidP="00C34B3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4B31" w:rsidRDefault="00C34B31" w:rsidP="00C34B3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подготовки работников по охране труда</w:t>
      </w:r>
    </w:p>
    <w:p w:rsidR="00C34B31" w:rsidRPr="00C34B31" w:rsidRDefault="00C34B31" w:rsidP="00C34B3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C34B31" w:rsidRDefault="00F359F5" w:rsidP="00C34B31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работники,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принимаемые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работу, независимо от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стажа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вводный инструктаж по охране труда.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Вводный инструктаж проводит </w:t>
      </w:r>
      <w:r w:rsidRPr="00DA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по</w:t>
      </w:r>
      <w:r w:rsidRPr="00DA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охране труда </w:t>
      </w:r>
      <w:r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лицо его замещающее</w:t>
      </w:r>
      <w:r w:rsidR="00F6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Вводный инструктаж совмещает в себе инструктаж по пожарной безопасности и обучение работников оказанию первой помощи пострадавшим.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рабочем месте проводя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следующие виды инструктажа: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первичный на рабочем месте – при приеме на работу, при переводе на новую работу (по другой профессии, специальности)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повторный – не реже одного раза в 6 месяцев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внеплановый – при изменениях инструкций, нарушениях требований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т.п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– при выполнении разовых работ или работы в особых условиях.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1.5. 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Работники, совмещающие несколько профессий, инструктируются по каждой профессии и виду работ, входящих в их трудовые обязанности.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инструктажи на рабочем месте проводит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ответственное лицо</w:t>
      </w:r>
      <w:r w:rsidR="00F6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9F5" w:rsidRDefault="00F359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Инструктажи на рабочем месте регистрируются в журнале инструктажей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</w:t>
      </w:r>
      <w:r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F0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проводивш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инструктаж.</w:t>
      </w:r>
    </w:p>
    <w:p w:rsidR="00EB055B" w:rsidRDefault="004835F5" w:rsidP="00F359F5">
      <w:pPr>
        <w:pStyle w:val="a8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1.8. 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проходят проверку знаний инструкций по охране труда применительно к выполняемой работе.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п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создаваться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B31" w:rsidRPr="00C3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комиссии утверждается 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EB0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4B31" w:rsidRDefault="00C34B31" w:rsidP="00C34B31">
      <w:pPr>
        <w:pStyle w:val="a8"/>
        <w:ind w:left="77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640" w:rsidRDefault="000B46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A1CF0" w:rsidRPr="00717C91" w:rsidRDefault="00BA1CF0" w:rsidP="00BA1CF0">
      <w:pPr>
        <w:pStyle w:val="a8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A1CF0" w:rsidRDefault="00BA1CF0" w:rsidP="00BA1CF0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A1CF0" w:rsidRDefault="00BA1CF0" w:rsidP="00BA1CF0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системе управления охраной труда в</w:t>
      </w:r>
      <w:r w:rsidRPr="007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4B" w:rsidRDefault="00BA1CF0" w:rsidP="00175F1A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НО «Фонд капитального ремонта МКД в ЯНАО»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от </w:t>
      </w:r>
      <w:r w:rsidR="00175F1A">
        <w:rPr>
          <w:rFonts w:ascii="Times New Roman" w:hAnsi="Times New Roman" w:cs="Times New Roman"/>
          <w:sz w:val="28"/>
          <w:szCs w:val="28"/>
        </w:rPr>
        <w:t>12 сентября 2018 г.</w:t>
      </w:r>
      <w:r w:rsidR="00175F1A" w:rsidRPr="007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1A" w:rsidRPr="00717C91" w:rsidRDefault="00175F1A" w:rsidP="00175F1A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61-ОД</w:t>
      </w:r>
    </w:p>
    <w:p w:rsidR="000B4640" w:rsidRDefault="000B4640" w:rsidP="00175F1A">
      <w:pPr>
        <w:pStyle w:val="a8"/>
        <w:ind w:left="566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4640" w:rsidRDefault="000B4640" w:rsidP="000B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640" w:rsidRPr="000B4640" w:rsidRDefault="000B4640" w:rsidP="000B4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профессиональными рисками</w:t>
      </w:r>
    </w:p>
    <w:p w:rsidR="000B4640" w:rsidRPr="000B4640" w:rsidRDefault="000B4640" w:rsidP="000B46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4640" w:rsidRDefault="000B4640" w:rsidP="000B46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34"/>
      <w:r>
        <w:rPr>
          <w:rFonts w:ascii="Times New Roman" w:hAnsi="Times New Roman" w:cs="Times New Roman"/>
          <w:sz w:val="28"/>
          <w:szCs w:val="28"/>
          <w:lang w:eastAsia="ru-RU"/>
        </w:rPr>
        <w:t>1.1. </w:t>
      </w:r>
      <w:bookmarkStart w:id="1" w:name="sub_1035"/>
      <w:bookmarkEnd w:id="0"/>
      <w:r w:rsidR="0099167D"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>В качестве опасностей, представляющих угрозу жизни и здоровью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67D">
        <w:rPr>
          <w:rFonts w:ascii="Times New Roman" w:hAnsi="Times New Roman" w:cs="Times New Roman"/>
          <w:sz w:val="28"/>
          <w:szCs w:val="28"/>
          <w:lang w:eastAsia="ru-RU"/>
        </w:rPr>
        <w:t xml:space="preserve">Фонда, 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>исходя из специфики деятельности</w:t>
      </w:r>
      <w:r w:rsidR="009916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>рассматрива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риски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2" w:name="sub_1351"/>
      <w:bookmarkEnd w:id="1"/>
    </w:p>
    <w:p w:rsidR="000B4640" w:rsidRDefault="00040C8A" w:rsidP="000B46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механические опасности:</w:t>
      </w:r>
      <w:bookmarkEnd w:id="2"/>
    </w:p>
    <w:p w:rsidR="004A7902" w:rsidRDefault="000B4640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падения из-за потери равновесия, в том числе при спотыкании или соскальзывании, при передвижении по скользким поверхностям или мокрым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лам;</w:t>
      </w:r>
    </w:p>
    <w:p w:rsidR="004A7902" w:rsidRDefault="000B4640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пореза частей тела, в том числе кромкой листа бумаги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>, канцелярским ножом, ножницами;</w:t>
      </w:r>
    </w:p>
    <w:p w:rsidR="004A7902" w:rsidRDefault="000B4640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опасность 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>травмировани</w:t>
      </w:r>
      <w:r w:rsidR="0099167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>, в том числе при обрушении снег</w:t>
      </w:r>
      <w:r w:rsidR="009916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льд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>, упавши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>х</w:t>
      </w:r>
      <w:bookmarkStart w:id="3" w:name="sub_1352"/>
      <w:r w:rsidR="004A7902">
        <w:rPr>
          <w:rFonts w:ascii="Times New Roman" w:hAnsi="Times New Roman" w:cs="Times New Roman"/>
          <w:sz w:val="28"/>
          <w:szCs w:val="28"/>
          <w:lang w:eastAsia="ru-RU"/>
        </w:rPr>
        <w:t xml:space="preserve"> с крыш</w:t>
      </w:r>
      <w:r w:rsidR="009916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 xml:space="preserve"> здани</w:t>
      </w:r>
      <w:r w:rsidR="00696738">
        <w:rPr>
          <w:rFonts w:ascii="Times New Roman" w:hAnsi="Times New Roman" w:cs="Times New Roman"/>
          <w:sz w:val="28"/>
          <w:szCs w:val="28"/>
          <w:lang w:eastAsia="ru-RU"/>
        </w:rPr>
        <w:t>я;</w:t>
      </w:r>
    </w:p>
    <w:p w:rsidR="004A7902" w:rsidRDefault="00040C8A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электрические опасности:</w:t>
      </w:r>
      <w:bookmarkEnd w:id="3"/>
    </w:p>
    <w:p w:rsidR="004A7902" w:rsidRDefault="000B4640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>такт);</w:t>
      </w:r>
    </w:p>
    <w:p w:rsidR="000B4640" w:rsidRPr="000B4640" w:rsidRDefault="00040C8A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353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термические опасности:</w:t>
      </w:r>
    </w:p>
    <w:bookmarkEnd w:id="4"/>
    <w:p w:rsidR="004A7902" w:rsidRDefault="000B4640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ожога от воздействия открытого пламени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 xml:space="preserve"> (при пожаре)</w:t>
      </w:r>
      <w:bookmarkStart w:id="5" w:name="sub_1354"/>
      <w:r w:rsidR="006967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902" w:rsidRDefault="00696738" w:rsidP="004A7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A7902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опасности, связанные с воздействием микроклимата и климатические опасности:</w:t>
      </w:r>
      <w:bookmarkEnd w:id="5"/>
    </w:p>
    <w:p w:rsidR="005F3013" w:rsidRDefault="000B4640" w:rsidP="005F30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</w:t>
      </w:r>
      <w:bookmarkStart w:id="6" w:name="sub_1355"/>
      <w:r w:rsidR="005F3013">
        <w:rPr>
          <w:rFonts w:ascii="Times New Roman" w:hAnsi="Times New Roman" w:cs="Times New Roman"/>
          <w:sz w:val="28"/>
          <w:szCs w:val="28"/>
          <w:lang w:eastAsia="ru-RU"/>
        </w:rPr>
        <w:t xml:space="preserve"> пониженных температур воздуха</w:t>
      </w:r>
      <w:bookmarkStart w:id="7" w:name="sub_1357"/>
      <w:bookmarkEnd w:id="6"/>
      <w:r w:rsidR="006967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3013" w:rsidRDefault="00696738" w:rsidP="005F30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опасности, связанные с воздействием химического фактора:</w:t>
      </w:r>
      <w:bookmarkEnd w:id="7"/>
    </w:p>
    <w:p w:rsidR="005F3013" w:rsidRDefault="000B4640" w:rsidP="005F30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от вдыхания паров дыма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 xml:space="preserve"> (при пожаре);</w:t>
      </w:r>
    </w:p>
    <w:p w:rsidR="005F3013" w:rsidRDefault="000B4640" w:rsidP="005F30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 на кожные покровы смазочных масел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9673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>водител</w:t>
      </w:r>
      <w:r w:rsidR="0069673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96738" w:rsidRDefault="000B4640" w:rsidP="005F30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 на кожные покровы чистящих и обезжиривающих веществ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9673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>водител</w:t>
      </w:r>
      <w:r w:rsidR="0069673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Start w:id="8" w:name="sub_13510"/>
      <w:r w:rsidR="006967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3013" w:rsidRDefault="00696738" w:rsidP="005F30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F3013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опасности, связанные с воздействием тяжести и напряженности трудового процесса:</w:t>
      </w:r>
      <w:bookmarkEnd w:id="8"/>
    </w:p>
    <w:p w:rsidR="00362174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опасность, связанна</w:t>
      </w:r>
      <w:r w:rsidR="00362174">
        <w:rPr>
          <w:rFonts w:ascii="Times New Roman" w:hAnsi="Times New Roman" w:cs="Times New Roman"/>
          <w:sz w:val="28"/>
          <w:szCs w:val="28"/>
          <w:lang w:eastAsia="ru-RU"/>
        </w:rPr>
        <w:t>я с перемещением груза вручную;</w:t>
      </w:r>
    </w:p>
    <w:p w:rsidR="00362174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</w:t>
      </w:r>
      <w:r w:rsidR="00362174">
        <w:rPr>
          <w:rFonts w:ascii="Times New Roman" w:hAnsi="Times New Roman" w:cs="Times New Roman"/>
          <w:sz w:val="28"/>
          <w:szCs w:val="28"/>
          <w:lang w:eastAsia="ru-RU"/>
        </w:rPr>
        <w:t>сть, связанная с рабочей позой;</w:t>
      </w:r>
    </w:p>
    <w:p w:rsidR="00362174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опасность </w:t>
      </w:r>
      <w:r w:rsidR="00362174">
        <w:rPr>
          <w:rFonts w:ascii="Times New Roman" w:hAnsi="Times New Roman" w:cs="Times New Roman"/>
          <w:sz w:val="28"/>
          <w:szCs w:val="28"/>
          <w:lang w:eastAsia="ru-RU"/>
        </w:rPr>
        <w:t>психических нагрузок, стрессов;</w:t>
      </w:r>
    </w:p>
    <w:p w:rsidR="00362174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перенапр</w:t>
      </w:r>
      <w:bookmarkStart w:id="9" w:name="sub_13511"/>
      <w:r w:rsidR="00362174">
        <w:rPr>
          <w:rFonts w:ascii="Times New Roman" w:hAnsi="Times New Roman" w:cs="Times New Roman"/>
          <w:sz w:val="28"/>
          <w:szCs w:val="28"/>
          <w:lang w:eastAsia="ru-RU"/>
        </w:rPr>
        <w:t>яжения зрительного анализатора</w:t>
      </w:r>
      <w:bookmarkStart w:id="10" w:name="sub_13517"/>
      <w:bookmarkEnd w:id="9"/>
      <w:r w:rsidR="006967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2174" w:rsidRDefault="00040C8A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3521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опасности, связанные с организационными недостатками:</w:t>
      </w:r>
      <w:bookmarkEnd w:id="11"/>
    </w:p>
    <w:p w:rsidR="00040C8A" w:rsidRDefault="000B4640" w:rsidP="00040C8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40C8A" w:rsidRDefault="000B4640" w:rsidP="00040C8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опасность, связанная с отсутствием описан</w:t>
      </w:r>
      <w:r w:rsidR="00696738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при возникновении неисправностей (опасных ситуаций) при обслуживании устройств, оборудования</w:t>
      </w:r>
      <w:r w:rsidR="00040C8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B4640">
        <w:rPr>
          <w:rFonts w:ascii="Times New Roman" w:hAnsi="Times New Roman" w:cs="Times New Roman"/>
          <w:sz w:val="28"/>
          <w:szCs w:val="28"/>
          <w:lang w:eastAsia="ru-RU"/>
        </w:rPr>
        <w:t xml:space="preserve"> приборов;</w:t>
      </w:r>
    </w:p>
    <w:p w:rsidR="008B3C42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пострадавшему;</w:t>
      </w:r>
    </w:p>
    <w:p w:rsidR="000B4640" w:rsidRP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 w:rsidR="008B3C42">
        <w:rPr>
          <w:rFonts w:ascii="Times New Roman" w:hAnsi="Times New Roman" w:cs="Times New Roman"/>
          <w:sz w:val="28"/>
          <w:szCs w:val="28"/>
          <w:lang w:eastAsia="ru-RU"/>
        </w:rPr>
        <w:t xml:space="preserve"> или пожара.</w:t>
      </w:r>
    </w:p>
    <w:p w:rsidR="00362174" w:rsidRDefault="008B3C42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3522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опасности пожара:</w:t>
      </w:r>
      <w:bookmarkEnd w:id="12"/>
    </w:p>
    <w:p w:rsidR="008B3C42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от вдыхания дыма, паров вредных газов и пыли при пожаре;</w:t>
      </w:r>
    </w:p>
    <w:p w:rsidR="000B4640" w:rsidRP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воспламенения;</w:t>
      </w:r>
    </w:p>
    <w:p w:rsidR="00362174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 открытого пламени;</w:t>
      </w:r>
    </w:p>
    <w:p w:rsidR="00362174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</w:t>
      </w:r>
      <w:r w:rsidR="00362174">
        <w:rPr>
          <w:rFonts w:ascii="Times New Roman" w:hAnsi="Times New Roman" w:cs="Times New Roman"/>
          <w:sz w:val="28"/>
          <w:szCs w:val="28"/>
          <w:lang w:eastAsia="ru-RU"/>
        </w:rPr>
        <w:t>оздействия огнетушащих веществ;</w:t>
      </w:r>
    </w:p>
    <w:p w:rsidR="000B4640" w:rsidRPr="000B4640" w:rsidRDefault="000B4640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 осколков частей разрушившихся зданий, сооружений, строений;</w:t>
      </w:r>
    </w:p>
    <w:p w:rsidR="000B4640" w:rsidRPr="000B4640" w:rsidRDefault="008B3C42" w:rsidP="003621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3524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опасности транспорта:</w:t>
      </w:r>
    </w:p>
    <w:bookmarkEnd w:id="13"/>
    <w:p w:rsidR="008B3C42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наезда на человека;</w:t>
      </w:r>
    </w:p>
    <w:p w:rsidR="000B4640" w:rsidRP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травмирования в результате дорожно-транспортного происшествия;</w:t>
      </w:r>
    </w:p>
    <w:p w:rsidR="000B4640" w:rsidRPr="000B4640" w:rsidRDefault="008B3C42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3525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Start w:id="15" w:name="sub_13526"/>
      <w:bookmarkEnd w:id="14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опасности насилия:</w:t>
      </w:r>
    </w:p>
    <w:bookmarkEnd w:id="15"/>
    <w:p w:rsidR="008B3C42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насилия от враждебно настроенных работников;</w:t>
      </w:r>
    </w:p>
    <w:p w:rsid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6F11">
        <w:rPr>
          <w:rFonts w:ascii="Times New Roman" w:hAnsi="Times New Roman" w:cs="Times New Roman"/>
          <w:sz w:val="28"/>
          <w:szCs w:val="28"/>
          <w:lang w:eastAsia="ru-RU"/>
        </w:rPr>
        <w:t>пасность насилия от третьих лиц;</w:t>
      </w:r>
    </w:p>
    <w:p w:rsidR="000B4640" w:rsidRPr="000B4640" w:rsidRDefault="008B3C42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3527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) опасности взрыва:</w:t>
      </w:r>
    </w:p>
    <w:bookmarkEnd w:id="16"/>
    <w:p w:rsidR="000B4640" w:rsidRP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возникновения взрыва, происшедшего вследствие пожара;</w:t>
      </w:r>
    </w:p>
    <w:p w:rsidR="000B4640" w:rsidRP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 ударной волны;</w:t>
      </w:r>
    </w:p>
    <w:p w:rsidR="000B4640" w:rsidRPr="000B4640" w:rsidRDefault="000B4640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640">
        <w:rPr>
          <w:rFonts w:ascii="Times New Roman" w:hAnsi="Times New Roman" w:cs="Times New Roman"/>
          <w:sz w:val="28"/>
          <w:szCs w:val="28"/>
          <w:lang w:eastAsia="ru-RU"/>
        </w:rPr>
        <w:t>опасность воздействия высокого давления при взрыве;</w:t>
      </w:r>
    </w:p>
    <w:p w:rsidR="000B4640" w:rsidRPr="000B4640" w:rsidRDefault="00806F11" w:rsidP="008B3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опасность ожога при взрыве.</w:t>
      </w:r>
    </w:p>
    <w:p w:rsidR="000B4640" w:rsidRDefault="00806F11" w:rsidP="00806F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B4640" w:rsidRPr="000B4640">
        <w:rPr>
          <w:rFonts w:ascii="Times New Roman" w:hAnsi="Times New Roman" w:cs="Times New Roman"/>
          <w:sz w:val="28"/>
          <w:szCs w:val="28"/>
          <w:lang w:eastAsia="ru-RU"/>
        </w:rPr>
        <w:t>Данный список не является исчерпывающим и может дополняться.</w:t>
      </w:r>
    </w:p>
    <w:p w:rsidR="00C1392B" w:rsidRDefault="00C1392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A1CF0" w:rsidRPr="00717C91" w:rsidRDefault="00BA1CF0" w:rsidP="00BA1CF0">
      <w:pPr>
        <w:pStyle w:val="a8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A1CF0" w:rsidRDefault="00BA1CF0" w:rsidP="00BA1CF0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A1CF0" w:rsidRDefault="00BA1CF0" w:rsidP="00BA1CF0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системе управления охраной труда в</w:t>
      </w:r>
      <w:r w:rsidRPr="007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1A" w:rsidRDefault="00BA1CF0" w:rsidP="00175F1A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НО «Фонд капитального ремонта МКД в ЯНАО»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от </w:t>
      </w:r>
      <w:r w:rsidR="00175F1A">
        <w:rPr>
          <w:rFonts w:ascii="Times New Roman" w:hAnsi="Times New Roman" w:cs="Times New Roman"/>
          <w:sz w:val="28"/>
          <w:szCs w:val="28"/>
        </w:rPr>
        <w:t>12 сентября 2018 г.</w:t>
      </w:r>
      <w:r w:rsidR="00175F1A" w:rsidRPr="007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1A" w:rsidRPr="00717C91" w:rsidRDefault="00175F1A" w:rsidP="00175F1A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17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61-ОД</w:t>
      </w:r>
    </w:p>
    <w:p w:rsidR="00C1392B" w:rsidRDefault="00C1392B" w:rsidP="00175F1A">
      <w:pPr>
        <w:pStyle w:val="a8"/>
        <w:ind w:left="566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1392B" w:rsidRDefault="00C1392B" w:rsidP="00C1392B">
      <w:pPr>
        <w:pStyle w:val="a8"/>
        <w:ind w:left="778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1392B" w:rsidRDefault="00C1392B" w:rsidP="00C1392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392B" w:rsidRPr="00C1392B" w:rsidRDefault="00C1392B" w:rsidP="00C1392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расследования несчастных случаев </w:t>
      </w:r>
    </w:p>
    <w:p w:rsidR="00C1392B" w:rsidRPr="00C1392B" w:rsidRDefault="00C1392B" w:rsidP="00C1392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 Р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асследовани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регламентировано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следующими нормативными документами Российской Федерации: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Трудов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Мин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труда Российской Федерации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 от 24 октября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риказ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Мин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здрав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>оохранения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от 24 февраля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2005 </w:t>
      </w:r>
      <w:r w:rsidR="004F1848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160 «Об определении степени тяжести повреждения здоровья при несч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астных случаях на производстве».</w:t>
      </w:r>
    </w:p>
    <w:p w:rsidR="00572DCD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О каждом несчастном случае, происшедшем на производстве, пострадавший или очевидец несчастного случая извещает </w:t>
      </w:r>
      <w:r w:rsidR="00572DC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ответственное лицо по охране труда, непосредственного руководителя или директора Фонда, которые должны:</w:t>
      </w:r>
    </w:p>
    <w:p w:rsidR="00C1392B" w:rsidRDefault="00572DCD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92B"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немедленно организовать первую помощь пострадавшему и при необходимости достав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его (с сопровождающим) в медицинскую организацию;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сохранить до начала расследования несчастного случая обстановку, какой о</w:t>
      </w:r>
      <w:r w:rsidR="00572DCD">
        <w:rPr>
          <w:rFonts w:ascii="Times New Roman" w:hAnsi="Times New Roman" w:cs="Times New Roman"/>
          <w:sz w:val="28"/>
          <w:szCs w:val="28"/>
          <w:lang w:eastAsia="ru-RU"/>
        </w:rPr>
        <w:t xml:space="preserve">на была на момент происшествия,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если это не угрожает жизни и здоровью других лиц и не ведет к катастрофе, аварии или возникновению других чрезвычайных обстоятельств, а в случае невозможности ее сохранения – зафиксировать сложившуюся обстановку (составить схему, провести фотографирование или видеосъемку, другие мероприятия). 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92B">
        <w:rPr>
          <w:rFonts w:ascii="Times New Roman" w:hAnsi="Times New Roman" w:cs="Times New Roman"/>
          <w:sz w:val="28"/>
          <w:szCs w:val="28"/>
          <w:lang w:eastAsia="ru-RU"/>
        </w:rPr>
        <w:t>Перечисленные действия выполняются вне зависимости от тяжести травмы и степени утр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аты трудоспособности работника.</w:t>
      </w:r>
    </w:p>
    <w:p w:rsidR="00C1392B" w:rsidRDefault="00C1392B" w:rsidP="00C139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6D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Ответственное лицо по охране труда или непосредственный руководитель пострадавшего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несчастном случае обязан:</w:t>
      </w:r>
    </w:p>
    <w:p w:rsidR="00E26C06" w:rsidRDefault="00C1392B" w:rsidP="00E26C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проинформировать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руководство Фонда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, а в случае тяжелого несчастного случая или несчастного случая со смертельным исходом также родственни</w:t>
      </w:r>
      <w:r w:rsidR="00E26C06">
        <w:rPr>
          <w:rFonts w:ascii="Times New Roman" w:hAnsi="Times New Roman" w:cs="Times New Roman"/>
          <w:sz w:val="28"/>
          <w:szCs w:val="28"/>
          <w:lang w:eastAsia="ru-RU"/>
        </w:rPr>
        <w:t>ков пострадавшего;</w:t>
      </w:r>
    </w:p>
    <w:p w:rsidR="00E26C06" w:rsidRDefault="00E26C06" w:rsidP="00E26C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принять необходимые меры по своевременной организации и обеспечению надлежащего расследования несчастного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случая, оформления документов;</w:t>
      </w:r>
    </w:p>
    <w:p w:rsidR="00E26C06" w:rsidRDefault="00E26C06" w:rsidP="00E26C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письменный запрос по установленной форме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медицинское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(по месту нахождения пострадавшего) на медицинское заключение о тяжести повреждения здоровья пострадавшего, о характере полученных повреждений и органе,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вергшемся повреждению;</w:t>
      </w:r>
    </w:p>
    <w:p w:rsidR="00E26C06" w:rsidRDefault="00E26C06" w:rsidP="00E26C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обеспечить работу комиссии и своевременное расследова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несчастного слу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чая в соответствии с установленным порядком;</w:t>
      </w:r>
    </w:p>
    <w:p w:rsidR="00E26C06" w:rsidRDefault="00E26C06" w:rsidP="00E26C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обеспечить выполнение мероприятий по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зультатам расследования происшествия;</w:t>
      </w:r>
    </w:p>
    <w:p w:rsidR="00E26C06" w:rsidRDefault="00E26C06" w:rsidP="00E26C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>вызыва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прокуратуры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при несчастном случае со смертельным исходом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C0CBC" w:rsidRDefault="00E26C06" w:rsidP="00EC0C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CB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C0CB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6D661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Ответственное лицо по охране труда</w:t>
      </w:r>
      <w:r w:rsidR="00EC0CBC" w:rsidRPr="00EC0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92B" w:rsidRPr="00EC0CBC">
        <w:rPr>
          <w:rFonts w:ascii="Times New Roman" w:hAnsi="Times New Roman" w:cs="Times New Roman"/>
          <w:sz w:val="28"/>
          <w:szCs w:val="28"/>
          <w:lang w:eastAsia="ru-RU"/>
        </w:rPr>
        <w:t>при несчастном случае</w:t>
      </w:r>
      <w:r w:rsidR="00EC0C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71971" w:rsidRDefault="00EC0CBC" w:rsidP="006719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71971">
        <w:rPr>
          <w:rFonts w:ascii="Times New Roman" w:hAnsi="Times New Roman" w:cs="Times New Roman"/>
          <w:sz w:val="28"/>
          <w:szCs w:val="28"/>
          <w:lang w:eastAsia="ru-RU"/>
        </w:rPr>
        <w:t xml:space="preserve">вносит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о несчастном случае в специальн</w:t>
      </w:r>
      <w:r w:rsidR="00671971">
        <w:rPr>
          <w:rFonts w:ascii="Times New Roman" w:hAnsi="Times New Roman" w:cs="Times New Roman"/>
          <w:sz w:val="28"/>
          <w:szCs w:val="28"/>
          <w:lang w:eastAsia="ru-RU"/>
        </w:rPr>
        <w:t>ый журнал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197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участие в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формирован</w:t>
      </w:r>
      <w:r w:rsidR="006719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и состава комиссии по расследованию, готов</w:t>
      </w:r>
      <w:r w:rsidR="00671971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67197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приказа;</w:t>
      </w:r>
    </w:p>
    <w:p w:rsidR="00A43FC5" w:rsidRDefault="00671971" w:rsidP="00A43F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при групповом несчастном случае (2 человека и более), тяжелом или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несчастном случае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смертельн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исходом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готов</w:t>
      </w:r>
      <w:r w:rsidR="00A43FC5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извещения в соо</w:t>
      </w:r>
      <w:r w:rsidR="00A43FC5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тветствующие инстанции,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информир</w:t>
      </w:r>
      <w:r w:rsidR="00A43FC5">
        <w:rPr>
          <w:rFonts w:ascii="Times New Roman" w:hAnsi="Times New Roman" w:cs="Times New Roman"/>
          <w:sz w:val="28"/>
          <w:szCs w:val="28"/>
          <w:lang w:eastAsia="ru-RU"/>
        </w:rPr>
        <w:t>ует членов комиссии;</w:t>
      </w:r>
    </w:p>
    <w:p w:rsidR="00CD7F58" w:rsidRDefault="00A43FC5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регистр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ирует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D7F58">
        <w:rPr>
          <w:rFonts w:ascii="Times New Roman" w:hAnsi="Times New Roman" w:cs="Times New Roman"/>
          <w:sz w:val="28"/>
          <w:szCs w:val="28"/>
          <w:lang w:eastAsia="ru-RU"/>
        </w:rPr>
        <w:t xml:space="preserve">ведет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CD7F58">
        <w:rPr>
          <w:rFonts w:ascii="Times New Roman" w:hAnsi="Times New Roman" w:cs="Times New Roman"/>
          <w:sz w:val="28"/>
          <w:szCs w:val="28"/>
          <w:lang w:eastAsia="ru-RU"/>
        </w:rPr>
        <w:t>, обеспечивает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хранение актов о несчастных случаях и материалов рассле</w:t>
      </w:r>
      <w:r w:rsidR="00CD7F58">
        <w:rPr>
          <w:rFonts w:ascii="Times New Roman" w:hAnsi="Times New Roman" w:cs="Times New Roman"/>
          <w:sz w:val="28"/>
          <w:szCs w:val="28"/>
          <w:lang w:eastAsia="ru-RU"/>
        </w:rPr>
        <w:t>дования;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ирует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по результатам расследований.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утверждается 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>распорядительным документом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Фонда</w:t>
      </w:r>
      <w:r w:rsidR="006D6611">
        <w:rPr>
          <w:rFonts w:ascii="Times New Roman" w:hAnsi="Times New Roman" w:cs="Times New Roman"/>
          <w:sz w:val="28"/>
          <w:szCs w:val="28"/>
          <w:lang w:eastAsia="ru-RU"/>
        </w:rPr>
        <w:t xml:space="preserve">, количественный </w:t>
      </w:r>
      <w:r w:rsidR="007E41A7">
        <w:rPr>
          <w:rFonts w:ascii="Times New Roman" w:hAnsi="Times New Roman" w:cs="Times New Roman"/>
          <w:sz w:val="28"/>
          <w:szCs w:val="28"/>
          <w:lang w:eastAsia="ru-RU"/>
        </w:rPr>
        <w:t>состав комиссии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</w:t>
      </w:r>
      <w:r w:rsidR="007E41A7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не менее трех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Пострадавший работник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его законный представитель или доверенное лицо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личное участие в расследовании несчастного случа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я, происшедшего с пострадавшим.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При расследовании несчастного случая комиссия выявляет и опрашивает очевидцев происшествия и должностных лиц, получает необходимую информацию и по возможности объяснения от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страдавшего.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Расследование обстоятельств и причин несчастного случая должно быть проведено комиссией в течение трех календарных дней со дня издания приказа о создании комиссии. Для групповых, тяжелых и </w:t>
      </w:r>
      <w:r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несчастных случаев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смертельны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исходом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срок расследования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должен превышать 15 дней. 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Каждый член комиссии имеет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 оформить особое мнение. </w:t>
      </w:r>
    </w:p>
    <w:p w:rsidR="00CD7F58" w:rsidRDefault="00CD7F58" w:rsidP="00CD7F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при расследовании несчастного случая выясняется, что травма произошла не на производстве, а в пути на работу (с работы) или в быту, то акт </w:t>
      </w:r>
      <w:r w:rsidR="007E41A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="007E41A7">
        <w:rPr>
          <w:rFonts w:ascii="Times New Roman" w:hAnsi="Times New Roman" w:cs="Times New Roman"/>
          <w:sz w:val="28"/>
          <w:szCs w:val="28"/>
          <w:lang w:eastAsia="ru-RU"/>
        </w:rPr>
        <w:t xml:space="preserve"> (форма Н-1)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не составляется, а оформляется акт произвольной формы. </w:t>
      </w:r>
    </w:p>
    <w:p w:rsidR="00BF1FCC" w:rsidRDefault="00CD7F58" w:rsidP="00BF1F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1.12. 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>Материалы рассле</w:t>
      </w:r>
      <w:r w:rsidR="007E41A7">
        <w:rPr>
          <w:rFonts w:ascii="Times New Roman" w:hAnsi="Times New Roman" w:cs="Times New Roman"/>
          <w:sz w:val="28"/>
          <w:szCs w:val="28"/>
          <w:lang w:eastAsia="ru-RU"/>
        </w:rPr>
        <w:t>дования несчастных случаев, акт</w:t>
      </w:r>
      <w:r w:rsidR="00C1392B" w:rsidRPr="00C1392B">
        <w:rPr>
          <w:rFonts w:ascii="Times New Roman" w:hAnsi="Times New Roman" w:cs="Times New Roman"/>
          <w:sz w:val="28"/>
          <w:szCs w:val="28"/>
          <w:lang w:eastAsia="ru-RU"/>
        </w:rPr>
        <w:t xml:space="preserve"> формы Н-1 служат источником информации для разработки предупредительных мер по снижению уровня профес</w:t>
      </w:r>
      <w:r w:rsidR="00BF1FCC">
        <w:rPr>
          <w:rFonts w:ascii="Times New Roman" w:hAnsi="Times New Roman" w:cs="Times New Roman"/>
          <w:sz w:val="28"/>
          <w:szCs w:val="28"/>
          <w:lang w:eastAsia="ru-RU"/>
        </w:rPr>
        <w:t>сиональных рисков.</w:t>
      </w:r>
    </w:p>
    <w:p w:rsidR="00BF1FCC" w:rsidRDefault="00BF1FCC" w:rsidP="00BF1F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2B" w:rsidRDefault="00C1392B" w:rsidP="00BF1FC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0AC0" w:rsidRDefault="00380AC0" w:rsidP="00BF1FC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0AC0" w:rsidRDefault="00380AC0" w:rsidP="00BF1FC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0AC0" w:rsidRDefault="00380AC0" w:rsidP="00BF1FC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_GoBack"/>
      <w:bookmarkEnd w:id="17"/>
    </w:p>
    <w:sectPr w:rsidR="00380AC0" w:rsidSect="004E63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8B" w:rsidRDefault="002A3D8B" w:rsidP="003763BC">
      <w:pPr>
        <w:spacing w:after="0" w:line="240" w:lineRule="auto"/>
      </w:pPr>
      <w:r>
        <w:separator/>
      </w:r>
    </w:p>
  </w:endnote>
  <w:endnote w:type="continuationSeparator" w:id="0">
    <w:p w:rsidR="002A3D8B" w:rsidRDefault="002A3D8B" w:rsidP="0037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8B" w:rsidRDefault="002A3D8B" w:rsidP="003763BC">
      <w:pPr>
        <w:spacing w:after="0" w:line="240" w:lineRule="auto"/>
      </w:pPr>
      <w:r>
        <w:separator/>
      </w:r>
    </w:p>
  </w:footnote>
  <w:footnote w:type="continuationSeparator" w:id="0">
    <w:p w:rsidR="002A3D8B" w:rsidRDefault="002A3D8B" w:rsidP="0037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7995"/>
    <w:multiLevelType w:val="multilevel"/>
    <w:tmpl w:val="29D8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868BB"/>
    <w:multiLevelType w:val="multilevel"/>
    <w:tmpl w:val="170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66675"/>
    <w:multiLevelType w:val="hybridMultilevel"/>
    <w:tmpl w:val="AE5C978A"/>
    <w:lvl w:ilvl="0" w:tplc="5442F778">
      <w:start w:val="1"/>
      <w:numFmt w:val="decimal"/>
      <w:lvlText w:val="Г%1."/>
      <w:lvlJc w:val="left"/>
      <w:pPr>
        <w:tabs>
          <w:tab w:val="num" w:pos="454"/>
        </w:tabs>
        <w:ind w:left="22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C3FB4"/>
    <w:multiLevelType w:val="multilevel"/>
    <w:tmpl w:val="417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51F90"/>
    <w:multiLevelType w:val="multilevel"/>
    <w:tmpl w:val="258276AA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 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5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45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4A8F0CAB"/>
    <w:multiLevelType w:val="multilevel"/>
    <w:tmpl w:val="26DAD032"/>
    <w:lvl w:ilvl="0">
      <w:start w:val="1"/>
      <w:numFmt w:val="decimal"/>
      <w:suff w:val="space"/>
      <w:lvlText w:val="В%1. 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В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В%1.%2.%3."/>
      <w:lvlJc w:val="left"/>
      <w:pPr>
        <w:ind w:left="0" w:firstLine="454"/>
      </w:pPr>
      <w:rPr>
        <w:rFonts w:hint="default"/>
      </w:rPr>
    </w:lvl>
    <w:lvl w:ilvl="3">
      <w:start w:val="1"/>
      <w:numFmt w:val="bullet"/>
      <w:suff w:val="space"/>
      <w:lvlText w:val="−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decimal"/>
      <w:suff w:val="space"/>
      <w:lvlText w:val="%1.%2.%3.%4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70D5F75"/>
    <w:multiLevelType w:val="multilevel"/>
    <w:tmpl w:val="60D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A"/>
    <w:rsid w:val="0001430E"/>
    <w:rsid w:val="00017BED"/>
    <w:rsid w:val="00037C57"/>
    <w:rsid w:val="00040C8A"/>
    <w:rsid w:val="00050603"/>
    <w:rsid w:val="000745FD"/>
    <w:rsid w:val="00097175"/>
    <w:rsid w:val="000B4640"/>
    <w:rsid w:val="000B730D"/>
    <w:rsid w:val="000E48B5"/>
    <w:rsid w:val="000F691B"/>
    <w:rsid w:val="00101C6E"/>
    <w:rsid w:val="00147B6C"/>
    <w:rsid w:val="0016025E"/>
    <w:rsid w:val="0016166C"/>
    <w:rsid w:val="00175F1A"/>
    <w:rsid w:val="0019081B"/>
    <w:rsid w:val="001919B4"/>
    <w:rsid w:val="001A05D9"/>
    <w:rsid w:val="001B5D93"/>
    <w:rsid w:val="001C233A"/>
    <w:rsid w:val="001C3E30"/>
    <w:rsid w:val="001F00F5"/>
    <w:rsid w:val="001F688B"/>
    <w:rsid w:val="0023014B"/>
    <w:rsid w:val="002436E9"/>
    <w:rsid w:val="00252CDB"/>
    <w:rsid w:val="00254969"/>
    <w:rsid w:val="0025701C"/>
    <w:rsid w:val="00271B1B"/>
    <w:rsid w:val="00280C77"/>
    <w:rsid w:val="00290209"/>
    <w:rsid w:val="00291127"/>
    <w:rsid w:val="002A3D8B"/>
    <w:rsid w:val="002A3DFA"/>
    <w:rsid w:val="002A7153"/>
    <w:rsid w:val="002A76FF"/>
    <w:rsid w:val="002B00C2"/>
    <w:rsid w:val="002B1846"/>
    <w:rsid w:val="002B5F9E"/>
    <w:rsid w:val="002C07E8"/>
    <w:rsid w:val="002C299E"/>
    <w:rsid w:val="002D1E3B"/>
    <w:rsid w:val="00315B72"/>
    <w:rsid w:val="00340ECD"/>
    <w:rsid w:val="003579B6"/>
    <w:rsid w:val="003610EB"/>
    <w:rsid w:val="00361724"/>
    <w:rsid w:val="00362174"/>
    <w:rsid w:val="003654F6"/>
    <w:rsid w:val="003763BC"/>
    <w:rsid w:val="00376D31"/>
    <w:rsid w:val="00380AC0"/>
    <w:rsid w:val="00381153"/>
    <w:rsid w:val="00422373"/>
    <w:rsid w:val="00423184"/>
    <w:rsid w:val="004303EA"/>
    <w:rsid w:val="00430AA3"/>
    <w:rsid w:val="00430C52"/>
    <w:rsid w:val="00441C8A"/>
    <w:rsid w:val="00444E5D"/>
    <w:rsid w:val="00474CAD"/>
    <w:rsid w:val="004835F5"/>
    <w:rsid w:val="00491141"/>
    <w:rsid w:val="00493C45"/>
    <w:rsid w:val="004A5854"/>
    <w:rsid w:val="004A73B7"/>
    <w:rsid w:val="004A7902"/>
    <w:rsid w:val="004E638C"/>
    <w:rsid w:val="004E71E1"/>
    <w:rsid w:val="004F1848"/>
    <w:rsid w:val="005053AA"/>
    <w:rsid w:val="005115CF"/>
    <w:rsid w:val="00515BF9"/>
    <w:rsid w:val="005211DF"/>
    <w:rsid w:val="00525174"/>
    <w:rsid w:val="00543D33"/>
    <w:rsid w:val="00563571"/>
    <w:rsid w:val="00570C45"/>
    <w:rsid w:val="00572DCD"/>
    <w:rsid w:val="005776A5"/>
    <w:rsid w:val="00582609"/>
    <w:rsid w:val="00584608"/>
    <w:rsid w:val="005A7982"/>
    <w:rsid w:val="005B69BE"/>
    <w:rsid w:val="005C11E2"/>
    <w:rsid w:val="005C7DF8"/>
    <w:rsid w:val="005D679A"/>
    <w:rsid w:val="005F3013"/>
    <w:rsid w:val="00601AC9"/>
    <w:rsid w:val="006642F2"/>
    <w:rsid w:val="00671497"/>
    <w:rsid w:val="00671971"/>
    <w:rsid w:val="006808FA"/>
    <w:rsid w:val="006863E3"/>
    <w:rsid w:val="00696738"/>
    <w:rsid w:val="006D6611"/>
    <w:rsid w:val="006D743D"/>
    <w:rsid w:val="00702860"/>
    <w:rsid w:val="00703DDF"/>
    <w:rsid w:val="00711A84"/>
    <w:rsid w:val="00717C91"/>
    <w:rsid w:val="007365B3"/>
    <w:rsid w:val="007570F8"/>
    <w:rsid w:val="007618F9"/>
    <w:rsid w:val="00763243"/>
    <w:rsid w:val="0078504E"/>
    <w:rsid w:val="0078602C"/>
    <w:rsid w:val="00786EF4"/>
    <w:rsid w:val="007C06B9"/>
    <w:rsid w:val="007E2B79"/>
    <w:rsid w:val="007E41A7"/>
    <w:rsid w:val="007E61CE"/>
    <w:rsid w:val="00800C6F"/>
    <w:rsid w:val="00806F11"/>
    <w:rsid w:val="00820229"/>
    <w:rsid w:val="00822E98"/>
    <w:rsid w:val="00823485"/>
    <w:rsid w:val="00837670"/>
    <w:rsid w:val="00853011"/>
    <w:rsid w:val="00866C83"/>
    <w:rsid w:val="008739D3"/>
    <w:rsid w:val="00892D05"/>
    <w:rsid w:val="008A4854"/>
    <w:rsid w:val="008A7303"/>
    <w:rsid w:val="008B3C42"/>
    <w:rsid w:val="008B6299"/>
    <w:rsid w:val="008D4407"/>
    <w:rsid w:val="008F0449"/>
    <w:rsid w:val="008F196C"/>
    <w:rsid w:val="00903102"/>
    <w:rsid w:val="0091423B"/>
    <w:rsid w:val="009214C6"/>
    <w:rsid w:val="00932F73"/>
    <w:rsid w:val="00936005"/>
    <w:rsid w:val="00945BA4"/>
    <w:rsid w:val="009562D4"/>
    <w:rsid w:val="0096173E"/>
    <w:rsid w:val="00964EDB"/>
    <w:rsid w:val="00966389"/>
    <w:rsid w:val="009734EC"/>
    <w:rsid w:val="009746B6"/>
    <w:rsid w:val="0099167D"/>
    <w:rsid w:val="009B485C"/>
    <w:rsid w:val="009C0854"/>
    <w:rsid w:val="009E3442"/>
    <w:rsid w:val="00A13EBA"/>
    <w:rsid w:val="00A142DA"/>
    <w:rsid w:val="00A1489D"/>
    <w:rsid w:val="00A15314"/>
    <w:rsid w:val="00A30379"/>
    <w:rsid w:val="00A35DB6"/>
    <w:rsid w:val="00A375E8"/>
    <w:rsid w:val="00A43FC5"/>
    <w:rsid w:val="00A54D0D"/>
    <w:rsid w:val="00AC34D5"/>
    <w:rsid w:val="00AC7B68"/>
    <w:rsid w:val="00AF3147"/>
    <w:rsid w:val="00AF6ED9"/>
    <w:rsid w:val="00B156CE"/>
    <w:rsid w:val="00B2008A"/>
    <w:rsid w:val="00B2368C"/>
    <w:rsid w:val="00B35F0D"/>
    <w:rsid w:val="00B4131F"/>
    <w:rsid w:val="00B4301D"/>
    <w:rsid w:val="00B9445C"/>
    <w:rsid w:val="00BA1CF0"/>
    <w:rsid w:val="00BB056E"/>
    <w:rsid w:val="00BB62FA"/>
    <w:rsid w:val="00BC0AA8"/>
    <w:rsid w:val="00BC460F"/>
    <w:rsid w:val="00BC570B"/>
    <w:rsid w:val="00BD35DF"/>
    <w:rsid w:val="00BD5C40"/>
    <w:rsid w:val="00BE2B76"/>
    <w:rsid w:val="00BF0444"/>
    <w:rsid w:val="00BF1FCC"/>
    <w:rsid w:val="00BF75B4"/>
    <w:rsid w:val="00C13770"/>
    <w:rsid w:val="00C1392B"/>
    <w:rsid w:val="00C34B31"/>
    <w:rsid w:val="00C45DF8"/>
    <w:rsid w:val="00C47BDC"/>
    <w:rsid w:val="00C52F8E"/>
    <w:rsid w:val="00C6567A"/>
    <w:rsid w:val="00C67875"/>
    <w:rsid w:val="00C81FA3"/>
    <w:rsid w:val="00CC4316"/>
    <w:rsid w:val="00CC7462"/>
    <w:rsid w:val="00CD7741"/>
    <w:rsid w:val="00CD7F58"/>
    <w:rsid w:val="00D04F7B"/>
    <w:rsid w:val="00D17BA8"/>
    <w:rsid w:val="00D248EF"/>
    <w:rsid w:val="00D3505E"/>
    <w:rsid w:val="00D90E41"/>
    <w:rsid w:val="00D921C4"/>
    <w:rsid w:val="00DA285F"/>
    <w:rsid w:val="00DA4DB7"/>
    <w:rsid w:val="00DA7123"/>
    <w:rsid w:val="00DB221C"/>
    <w:rsid w:val="00DC24B7"/>
    <w:rsid w:val="00DD0992"/>
    <w:rsid w:val="00DD418E"/>
    <w:rsid w:val="00DE277F"/>
    <w:rsid w:val="00DF434E"/>
    <w:rsid w:val="00E00ABC"/>
    <w:rsid w:val="00E01B9E"/>
    <w:rsid w:val="00E26C06"/>
    <w:rsid w:val="00E337BA"/>
    <w:rsid w:val="00E3494E"/>
    <w:rsid w:val="00E42BDB"/>
    <w:rsid w:val="00E447C6"/>
    <w:rsid w:val="00E61F83"/>
    <w:rsid w:val="00E67ED4"/>
    <w:rsid w:val="00E70122"/>
    <w:rsid w:val="00E70FC3"/>
    <w:rsid w:val="00E72527"/>
    <w:rsid w:val="00E776E1"/>
    <w:rsid w:val="00E81FF7"/>
    <w:rsid w:val="00E87593"/>
    <w:rsid w:val="00EA4250"/>
    <w:rsid w:val="00EB055B"/>
    <w:rsid w:val="00EC0CBC"/>
    <w:rsid w:val="00EE2BAD"/>
    <w:rsid w:val="00EF0702"/>
    <w:rsid w:val="00EF44ED"/>
    <w:rsid w:val="00F0757A"/>
    <w:rsid w:val="00F106BB"/>
    <w:rsid w:val="00F1426A"/>
    <w:rsid w:val="00F15C54"/>
    <w:rsid w:val="00F25F53"/>
    <w:rsid w:val="00F359F5"/>
    <w:rsid w:val="00F41C3F"/>
    <w:rsid w:val="00F52F54"/>
    <w:rsid w:val="00F540F8"/>
    <w:rsid w:val="00F54CD3"/>
    <w:rsid w:val="00F61545"/>
    <w:rsid w:val="00F62638"/>
    <w:rsid w:val="00F73078"/>
    <w:rsid w:val="00F92223"/>
    <w:rsid w:val="00F9251A"/>
    <w:rsid w:val="00F948DA"/>
    <w:rsid w:val="00FB092B"/>
    <w:rsid w:val="00FC2D9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1B0E29-6844-4F75-A2E7-527852A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9D"/>
    <w:rPr>
      <w:rFonts w:ascii="Tahoma" w:hAnsi="Tahoma" w:cs="Tahoma"/>
      <w:sz w:val="16"/>
      <w:szCs w:val="16"/>
    </w:rPr>
  </w:style>
  <w:style w:type="character" w:customStyle="1" w:styleId="b-ruble">
    <w:name w:val="b-ruble"/>
    <w:basedOn w:val="a0"/>
    <w:rsid w:val="00A1489D"/>
  </w:style>
  <w:style w:type="paragraph" w:styleId="a5">
    <w:name w:val="List Paragraph"/>
    <w:basedOn w:val="a"/>
    <w:uiPriority w:val="34"/>
    <w:qFormat/>
    <w:rsid w:val="008D44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1C8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2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025E"/>
  </w:style>
  <w:style w:type="paragraph" w:styleId="a8">
    <w:name w:val="No Spacing"/>
    <w:uiPriority w:val="1"/>
    <w:qFormat/>
    <w:rsid w:val="0016025E"/>
    <w:pPr>
      <w:spacing w:after="0" w:line="240" w:lineRule="auto"/>
    </w:pPr>
  </w:style>
  <w:style w:type="paragraph" w:customStyle="1" w:styleId="FORMATTEXT">
    <w:name w:val=".FORMATTEXT"/>
    <w:uiPriority w:val="99"/>
    <w:rsid w:val="0086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907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9075-C11A-4B8F-A0C5-DBD1D91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13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Ускачева Е.М</cp:lastModifiedBy>
  <cp:revision>99</cp:revision>
  <cp:lastPrinted>2018-09-13T06:32:00Z</cp:lastPrinted>
  <dcterms:created xsi:type="dcterms:W3CDTF">2016-11-27T12:39:00Z</dcterms:created>
  <dcterms:modified xsi:type="dcterms:W3CDTF">2018-09-13T06:33:00Z</dcterms:modified>
</cp:coreProperties>
</file>